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b/>
          <w:szCs w:val="21"/>
        </w:rPr>
      </w:pPr>
      <w:r>
        <w:rPr>
          <w:rFonts w:hint="eastAsia"/>
          <w:b/>
          <w:szCs w:val="21"/>
        </w:rPr>
        <w:t>延安大学咸阳医院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b/>
          <w:szCs w:val="21"/>
        </w:rPr>
      </w:pPr>
      <w:r>
        <w:rPr>
          <w:rFonts w:hint="eastAsia"/>
          <w:b/>
          <w:szCs w:val="21"/>
        </w:rPr>
        <w:t>药物临床试验科室质控记录表</w:t>
      </w:r>
    </w:p>
    <w:p>
      <w:pPr>
        <w:spacing w:line="240" w:lineRule="auto"/>
        <w:ind w:left="1265" w:hanging="1265" w:hangingChars="600"/>
        <w:rPr>
          <w:rFonts w:ascii="宋体" w:hAnsi="宋体"/>
          <w:b/>
          <w:szCs w:val="21"/>
        </w:rPr>
      </w:pPr>
      <w:r>
        <w:rPr>
          <w:rFonts w:hint="eastAsia"/>
          <w:b/>
          <w:szCs w:val="21"/>
        </w:rPr>
        <w:t xml:space="preserve">项目名称 </w:t>
      </w:r>
      <w:r>
        <w:rPr>
          <w:rFonts w:hint="eastAsia" w:ascii="宋体" w:hAnsi="宋体"/>
          <w:b/>
          <w:szCs w:val="21"/>
        </w:rPr>
        <w:t>：</w:t>
      </w:r>
    </w:p>
    <w:p>
      <w:pPr>
        <w:spacing w:line="240" w:lineRule="auto"/>
        <w:rPr>
          <w:b/>
          <w:szCs w:val="21"/>
        </w:rPr>
      </w:pPr>
      <w:r>
        <w:rPr>
          <w:rFonts w:hint="eastAsia"/>
          <w:b/>
          <w:szCs w:val="21"/>
        </w:rPr>
        <w:t xml:space="preserve">申 办 方： </w:t>
      </w:r>
    </w:p>
    <w:p>
      <w:pPr>
        <w:spacing w:line="240" w:lineRule="auto"/>
        <w:rPr>
          <w:rFonts w:ascii="宋体" w:hAnsi="宋体"/>
          <w:b/>
          <w:szCs w:val="21"/>
        </w:rPr>
      </w:pPr>
      <w:r>
        <w:rPr>
          <w:rFonts w:hint="eastAsia"/>
          <w:b/>
          <w:szCs w:val="21"/>
        </w:rPr>
        <w:t xml:space="preserve">机构专业：      </w:t>
      </w:r>
      <w:r>
        <w:rPr>
          <w:rFonts w:hint="eastAsia" w:ascii="宋体" w:hAnsi="宋体"/>
          <w:b/>
          <w:szCs w:val="21"/>
        </w:rPr>
        <w:t xml:space="preserve">  </w:t>
      </w:r>
      <w:r>
        <w:rPr>
          <w:rFonts w:ascii="宋体" w:hAnsi="宋体"/>
          <w:b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 xml:space="preserve">主要研究者：      </w:t>
      </w:r>
      <w:r>
        <w:rPr>
          <w:rFonts w:ascii="宋体" w:hAnsi="宋体"/>
          <w:b/>
          <w:szCs w:val="21"/>
        </w:rPr>
        <w:t xml:space="preserve">    </w:t>
      </w:r>
      <w:r>
        <w:rPr>
          <w:rFonts w:hint="eastAsia" w:ascii="宋体" w:hAnsi="宋体"/>
          <w:b/>
          <w:szCs w:val="21"/>
        </w:rPr>
        <w:t xml:space="preserve"> 检查日期：</w:t>
      </w:r>
    </w:p>
    <w:p>
      <w:pPr>
        <w:rPr>
          <w:rFonts w:ascii="宋体" w:hAnsi="宋体"/>
          <w:b/>
          <w:szCs w:val="21"/>
        </w:rPr>
      </w:pPr>
    </w:p>
    <w:tbl>
      <w:tblPr>
        <w:tblStyle w:val="3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850"/>
        <w:gridCol w:w="709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检查项目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相关问题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一资料保存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1临床试验所有资料保存是否完整（备案资料、原始病历、C</w:t>
            </w:r>
            <w:r>
              <w:rPr>
                <w:szCs w:val="21"/>
              </w:rPr>
              <w:t>RF</w:t>
            </w:r>
            <w:r>
              <w:rPr>
                <w:rFonts w:hint="eastAsia"/>
                <w:szCs w:val="21"/>
              </w:rPr>
              <w:t>等）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2临床试验资料保存是否符合要求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二试验进度</w:t>
            </w:r>
          </w:p>
        </w:tc>
        <w:tc>
          <w:tcPr>
            <w:tcW w:w="5103" w:type="dxa"/>
            <w:gridSpan w:val="3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筛选_</w:t>
            </w:r>
            <w:r>
              <w:rPr>
                <w:szCs w:val="21"/>
              </w:rPr>
              <w:t>__</w:t>
            </w:r>
            <w:r>
              <w:rPr>
                <w:rFonts w:hint="eastAsia"/>
                <w:szCs w:val="21"/>
              </w:rPr>
              <w:t>例，入组_</w:t>
            </w:r>
            <w:r>
              <w:rPr>
                <w:szCs w:val="21"/>
              </w:rPr>
              <w:t>__</w:t>
            </w:r>
            <w:r>
              <w:rPr>
                <w:rFonts w:hint="eastAsia"/>
                <w:szCs w:val="21"/>
              </w:rPr>
              <w:t>例，完成_</w:t>
            </w:r>
            <w:r>
              <w:rPr>
                <w:szCs w:val="21"/>
              </w:rPr>
              <w:t>__</w:t>
            </w:r>
            <w:r>
              <w:rPr>
                <w:rFonts w:hint="eastAsia"/>
                <w:szCs w:val="21"/>
              </w:rPr>
              <w:t>例，退出_</w:t>
            </w:r>
            <w:r>
              <w:rPr>
                <w:szCs w:val="21"/>
              </w:rPr>
              <w:t>__</w:t>
            </w:r>
            <w:r>
              <w:rPr>
                <w:rFonts w:hint="eastAsia"/>
                <w:szCs w:val="21"/>
              </w:rPr>
              <w:t>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三知情同意书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1是否所有筛选受试者都签署了知情同意书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2新版本知情同意书是否及时签署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3是否为受试者本人签字、签日期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4知情同意书签字日期是否在筛选前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5研究者签字日期是否与受试者签字日期相符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6是否有研究者、伦理委员会和受试者的联系方式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7知情同意书签署修改是否规范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8知情同意书是否交给受试者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四方案执行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1研究者是否为我院在职职工（执业地点是否为延安大学咸阳医院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2研究者是否均接受过G</w:t>
            </w:r>
            <w:r>
              <w:rPr>
                <w:szCs w:val="21"/>
              </w:rPr>
              <w:t>CP</w:t>
            </w:r>
            <w:r>
              <w:rPr>
                <w:rFonts w:hint="eastAsia"/>
                <w:szCs w:val="21"/>
              </w:rPr>
              <w:t>培训及P</w:t>
            </w:r>
            <w:r>
              <w:rPr>
                <w:szCs w:val="21"/>
              </w:rPr>
              <w:t>I</w:t>
            </w:r>
            <w:r>
              <w:rPr>
                <w:rFonts w:hint="eastAsia"/>
                <w:szCs w:val="21"/>
              </w:rPr>
              <w:t>授权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3是否有启动会培训记录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4研究者是否均参加过启动会培训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5是否有受试者鉴认代码表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6是否有受试者筛选入选表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7是否所有入组受试者都符合入排标准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8是否所有入组受试者都按方案执行治疗（包括剂量、给药方法、给药时间）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9合并用药是否为方案允许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10所有入组受试者按照方案要求进行访视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11方案中规定的随访及检查是否遗漏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12方案违背事件是否及时发现、处理并上报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五数据溯源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1原始病历是否及时、规范书写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2检查报告单是否完整并签字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3检查报告异常结果研究者是否判断临床意义，异常有临床意义结果是否记录A</w:t>
            </w:r>
            <w:r>
              <w:rPr>
                <w:szCs w:val="21"/>
              </w:rPr>
              <w:t>E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4检查日期是否在访视窗内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CRF</w:t>
            </w:r>
            <w:r>
              <w:rPr>
                <w:rFonts w:hint="eastAsia"/>
                <w:szCs w:val="21"/>
              </w:rPr>
              <w:t>与原始病历、检查报告结果是否一致并且所有内容可溯源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CRF</w:t>
            </w:r>
            <w:r>
              <w:rPr>
                <w:rFonts w:hint="eastAsia"/>
                <w:szCs w:val="21"/>
              </w:rPr>
              <w:t>记录是否及时、准确、完整、规范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六药物管理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1药物是否专人、专柜、专锁、专用管理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2药物管理人员是否经过培训并授权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3是否有各批次药物交接记录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4药物交接记录是否记录详细（药物名称、数量、批号、有效期、储藏条件等）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5药物交接是否为机构/</w:t>
            </w:r>
            <w:r>
              <w:rPr>
                <w:szCs w:val="21"/>
              </w:rPr>
              <w:t>GCP</w:t>
            </w:r>
            <w:r>
              <w:rPr>
                <w:rFonts w:hint="eastAsia"/>
                <w:szCs w:val="21"/>
              </w:rPr>
              <w:t>药房、专业、与申办方三方交接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6是否有各批次药物药检报告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7是否有药物温湿度记录并记录规范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8药物储存条件是否符合方案要求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9药物发放回收登记表是否记录及时、完整、规范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10药物发放回收记录有无发放人和接收人签字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11药物发放（数量、时间等）是否符合方案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12试验用药品接收、保存、发放、使用、回收原始记录的数量是否一致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13试验药品是否在有效期内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14试验药品是否包装、标识等是否符合规定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七生物样本管理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1生物样本采集、预处理是否有原始记录并有操作人签字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2生物样本采集时间、处理方法是否与方案要求一致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3生物样本保存是否符合方案要求有原始记录并签字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4生物样本运输是否有运输单，运输数量与采集数量一致并签字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八A</w:t>
            </w:r>
            <w:r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及S</w:t>
            </w:r>
            <w:r>
              <w:rPr>
                <w:szCs w:val="21"/>
              </w:rPr>
              <w:t>AE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1是否发生A</w:t>
            </w:r>
            <w:r>
              <w:rPr>
                <w:szCs w:val="21"/>
              </w:rPr>
              <w:t>E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AE</w:t>
            </w:r>
            <w:r>
              <w:rPr>
                <w:rFonts w:hint="eastAsia"/>
                <w:szCs w:val="21"/>
              </w:rPr>
              <w:t>是否及时处理、记录规范并随访至正常或缓解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3是否发生S</w:t>
            </w:r>
            <w:r>
              <w:rPr>
                <w:szCs w:val="21"/>
              </w:rPr>
              <w:t>AE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SAE</w:t>
            </w:r>
            <w:r>
              <w:rPr>
                <w:rFonts w:hint="eastAsia"/>
                <w:szCs w:val="21"/>
              </w:rPr>
              <w:t>是否记录及时、记录并按规定上报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SAE</w:t>
            </w:r>
            <w:r>
              <w:rPr>
                <w:rFonts w:hint="eastAsia"/>
                <w:szCs w:val="21"/>
              </w:rPr>
              <w:t>报告首次、随访、总结报告是否齐全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SAE</w:t>
            </w:r>
            <w:r>
              <w:rPr>
                <w:rFonts w:hint="eastAsia"/>
                <w:szCs w:val="21"/>
              </w:rPr>
              <w:t>处理和报告记录是否与原始病历一致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九申办方监查情况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1监查频率_</w:t>
            </w:r>
            <w:r>
              <w:rPr>
                <w:szCs w:val="21"/>
              </w:rPr>
              <w:t>_____,</w:t>
            </w:r>
            <w:r>
              <w:rPr>
                <w:rFonts w:hint="eastAsia"/>
                <w:szCs w:val="21"/>
              </w:rPr>
              <w:t>目前监查次数_</w:t>
            </w:r>
            <w:r>
              <w:rPr>
                <w:szCs w:val="21"/>
              </w:rPr>
              <w:t>_____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2是否有监查记录及报告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十项目组、科室质控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1是否有项目组质控记录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2项目组质控发现的问题有无及时修改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3是否有科室质控记录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4科室质控发现的问题有无及时修改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tbl>
      <w:tblPr>
        <w:tblStyle w:val="3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892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问题汇总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请项目组在一周内对以上问题进行修改！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  <w:lang w:val="en-US" w:eastAsia="zh-CN"/>
        </w:rPr>
        <w:t>项目</w:t>
      </w:r>
      <w:r>
        <w:rPr>
          <w:rFonts w:hint="eastAsia"/>
          <w:szCs w:val="21"/>
        </w:rPr>
        <w:t>质控员签字：</w:t>
      </w:r>
      <w:r>
        <w:rPr>
          <w:szCs w:val="21"/>
        </w:rPr>
        <w:t xml:space="preserve"> </w:t>
      </w:r>
      <w:r>
        <w:rPr>
          <w:szCs w:val="21"/>
          <w:u w:val="single"/>
        </w:rPr>
        <w:t xml:space="preserve">                   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研究者确认：</w:t>
      </w:r>
      <w:r>
        <w:rPr>
          <w:szCs w:val="21"/>
          <w:u w:val="single"/>
        </w:rPr>
        <w:t xml:space="preserve">                    </w:t>
      </w:r>
      <w:r>
        <w:rPr>
          <w:szCs w:val="21"/>
        </w:rPr>
        <w:t xml:space="preserve"> </w:t>
      </w:r>
    </w:p>
    <w:p>
      <w:pPr>
        <w:rPr>
          <w:szCs w:val="21"/>
          <w:u w:val="single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</w:t>
      </w:r>
      <w:r>
        <w:rPr>
          <w:rFonts w:hint="eastAsia"/>
          <w:szCs w:val="21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szCs w:val="21"/>
        </w:rPr>
        <w:t xml:space="preserve">日期： </w:t>
      </w:r>
      <w:r>
        <w:rPr>
          <w:szCs w:val="21"/>
          <w:u w:val="single"/>
        </w:rPr>
        <w:t xml:space="preserve">                    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日期：</w:t>
      </w:r>
      <w:r>
        <w:rPr>
          <w:szCs w:val="21"/>
          <w:u w:val="single"/>
        </w:rPr>
        <w:t xml:space="preserve">                    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br w:type="page"/>
      </w:r>
    </w:p>
    <w:p>
      <w:pPr>
        <w:rPr>
          <w:szCs w:val="21"/>
        </w:rPr>
      </w:pPr>
      <w:r>
        <w:rPr>
          <w:rFonts w:hint="eastAsia"/>
          <w:szCs w:val="21"/>
        </w:rPr>
        <w:t>跟踪记录</w:t>
      </w:r>
    </w:p>
    <w:tbl>
      <w:tblPr>
        <w:tblStyle w:val="3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67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567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整改情况</w:t>
            </w:r>
          </w:p>
        </w:tc>
        <w:tc>
          <w:tcPr>
            <w:tcW w:w="19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研究者&amp;质控员确认签字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1" w:type="dxa"/>
            <w:vMerge w:val="restart"/>
          </w:tcPr>
          <w:p>
            <w:pPr>
              <w:rPr>
                <w:szCs w:val="21"/>
              </w:rPr>
            </w:pPr>
          </w:p>
        </w:tc>
        <w:tc>
          <w:tcPr>
            <w:tcW w:w="567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已修改完善问题：</w:t>
            </w:r>
          </w:p>
        </w:tc>
        <w:tc>
          <w:tcPr>
            <w:tcW w:w="198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71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67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新发现问题：</w:t>
            </w:r>
          </w:p>
        </w:tc>
        <w:tc>
          <w:tcPr>
            <w:tcW w:w="198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71" w:type="dxa"/>
            <w:vMerge w:val="restart"/>
          </w:tcPr>
          <w:p>
            <w:pPr>
              <w:rPr>
                <w:szCs w:val="21"/>
              </w:rPr>
            </w:pPr>
          </w:p>
        </w:tc>
        <w:tc>
          <w:tcPr>
            <w:tcW w:w="567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已修改完善问题：</w:t>
            </w:r>
          </w:p>
        </w:tc>
        <w:tc>
          <w:tcPr>
            <w:tcW w:w="198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271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67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新发现问题：</w:t>
            </w:r>
          </w:p>
        </w:tc>
        <w:tc>
          <w:tcPr>
            <w:tcW w:w="1985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NjVkY2M2NGVmNWJhYTJhMDExODg2YjUxZDBkZDkifQ=="/>
  </w:docVars>
  <w:rsids>
    <w:rsidRoot w:val="00000000"/>
    <w:rsid w:val="47F2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2023-12-19T02:13:35Z</dcterms:created>
  <dc:creator>Administrator</dc:creator>
  <cp:lastModifiedBy>安</cp:lastModifiedBy>
  <dcterms:modified xsi:type="dcterms:W3CDTF">2023-12-19T02:16:22Z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A58C58A4DD764DF1B9746A55F144A390_12</vt:lpwstr>
  </property>
</Properties>
</file>