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9398"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妊娠事件报告表（仅供参考）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1123"/>
        <w:gridCol w:w="356"/>
        <w:gridCol w:w="1087"/>
        <w:gridCol w:w="567"/>
        <w:gridCol w:w="515"/>
        <w:gridCol w:w="268"/>
        <w:gridCol w:w="1039"/>
        <w:gridCol w:w="349"/>
        <w:gridCol w:w="497"/>
        <w:gridCol w:w="928"/>
        <w:gridCol w:w="488"/>
        <w:gridCol w:w="881"/>
        <w:gridCol w:w="117"/>
        <w:gridCol w:w="1795"/>
        <w:gridCol w:w="1351"/>
      </w:tblGrid>
      <w:tr w14:paraId="1840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74" w:type="dxa"/>
            <w:gridSpan w:val="16"/>
          </w:tcPr>
          <w:p w14:paraId="7B7E3571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报告基本情况</w:t>
            </w:r>
          </w:p>
        </w:tc>
      </w:tr>
      <w:tr w14:paraId="5C5D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4FE1B20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临床试验名称</w:t>
            </w:r>
          </w:p>
        </w:tc>
        <w:tc>
          <w:tcPr>
            <w:tcW w:w="11361" w:type="dxa"/>
            <w:gridSpan w:val="15"/>
          </w:tcPr>
          <w:p w14:paraId="4B56265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B86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133299AF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临床试验备案号</w:t>
            </w:r>
          </w:p>
        </w:tc>
        <w:tc>
          <w:tcPr>
            <w:tcW w:w="11361" w:type="dxa"/>
            <w:gridSpan w:val="15"/>
          </w:tcPr>
          <w:p w14:paraId="400E8B3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D26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156D1EC8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报告类型</w:t>
            </w:r>
          </w:p>
        </w:tc>
        <w:tc>
          <w:tcPr>
            <w:tcW w:w="3648" w:type="dxa"/>
            <w:gridSpan w:val="5"/>
          </w:tcPr>
          <w:p w14:paraId="166B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首次报告</w:t>
            </w:r>
          </w:p>
          <w:p w14:paraId="6978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随访报告</w:t>
            </w:r>
          </w:p>
          <w:p w14:paraId="21AE3A5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总结报告</w:t>
            </w:r>
          </w:p>
        </w:tc>
        <w:tc>
          <w:tcPr>
            <w:tcW w:w="3569" w:type="dxa"/>
            <w:gridSpan w:val="6"/>
          </w:tcPr>
          <w:p w14:paraId="5A92696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报告日期</w:t>
            </w:r>
          </w:p>
        </w:tc>
        <w:tc>
          <w:tcPr>
            <w:tcW w:w="4144" w:type="dxa"/>
            <w:gridSpan w:val="4"/>
          </w:tcPr>
          <w:p w14:paraId="2841A97D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年    月    日</w:t>
            </w:r>
          </w:p>
        </w:tc>
      </w:tr>
      <w:tr w14:paraId="689B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14B2AB9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申办者</w:t>
            </w:r>
          </w:p>
        </w:tc>
        <w:tc>
          <w:tcPr>
            <w:tcW w:w="11361" w:type="dxa"/>
            <w:gridSpan w:val="15"/>
          </w:tcPr>
          <w:p w14:paraId="43EB9C9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B43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167B418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申办者联系地址</w:t>
            </w:r>
          </w:p>
        </w:tc>
        <w:tc>
          <w:tcPr>
            <w:tcW w:w="11361" w:type="dxa"/>
            <w:gridSpan w:val="15"/>
          </w:tcPr>
          <w:p w14:paraId="1454E37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9A7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6C35950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申办者联系人</w:t>
            </w:r>
          </w:p>
        </w:tc>
        <w:tc>
          <w:tcPr>
            <w:tcW w:w="3648" w:type="dxa"/>
            <w:gridSpan w:val="5"/>
          </w:tcPr>
          <w:p w14:paraId="3ED8BEBE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gridSpan w:val="6"/>
          </w:tcPr>
          <w:p w14:paraId="06EC03FD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申办者联系电话/手机号码</w:t>
            </w:r>
          </w:p>
        </w:tc>
        <w:tc>
          <w:tcPr>
            <w:tcW w:w="4144" w:type="dxa"/>
            <w:gridSpan w:val="4"/>
          </w:tcPr>
          <w:p w14:paraId="35C16AB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C24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779EDE5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临床试验机构</w:t>
            </w:r>
          </w:p>
        </w:tc>
        <w:tc>
          <w:tcPr>
            <w:tcW w:w="11361" w:type="dxa"/>
            <w:gridSpan w:val="15"/>
          </w:tcPr>
          <w:p w14:paraId="7F1F533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577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14907E0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机构备案号</w:t>
            </w:r>
          </w:p>
        </w:tc>
        <w:tc>
          <w:tcPr>
            <w:tcW w:w="3648" w:type="dxa"/>
            <w:gridSpan w:val="5"/>
          </w:tcPr>
          <w:p w14:paraId="7F5B51F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gridSpan w:val="6"/>
          </w:tcPr>
          <w:p w14:paraId="4A03931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临床试验专业</w:t>
            </w:r>
          </w:p>
        </w:tc>
        <w:tc>
          <w:tcPr>
            <w:tcW w:w="4144" w:type="dxa"/>
            <w:gridSpan w:val="4"/>
          </w:tcPr>
          <w:p w14:paraId="5D869794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664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64E4072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3648" w:type="dxa"/>
            <w:gridSpan w:val="5"/>
          </w:tcPr>
          <w:p w14:paraId="00CD14A0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gridSpan w:val="6"/>
          </w:tcPr>
          <w:p w14:paraId="5049418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4144" w:type="dxa"/>
            <w:gridSpan w:val="4"/>
          </w:tcPr>
          <w:p w14:paraId="5FB0FCA5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B29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746EDD4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648" w:type="dxa"/>
            <w:gridSpan w:val="5"/>
          </w:tcPr>
          <w:p w14:paraId="60EB25E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gridSpan w:val="6"/>
          </w:tcPr>
          <w:p w14:paraId="321CE18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44" w:type="dxa"/>
            <w:gridSpan w:val="4"/>
          </w:tcPr>
          <w:p w14:paraId="139E5E65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492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6"/>
          </w:tcPr>
          <w:p w14:paraId="5B6A1F3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试验医疗器械情况</w:t>
            </w:r>
          </w:p>
        </w:tc>
      </w:tr>
      <w:tr w14:paraId="562F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0BD2047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试验医疗器械名称</w:t>
            </w:r>
          </w:p>
        </w:tc>
        <w:tc>
          <w:tcPr>
            <w:tcW w:w="3648" w:type="dxa"/>
            <w:gridSpan w:val="5"/>
          </w:tcPr>
          <w:p w14:paraId="1EE349C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gridSpan w:val="6"/>
          </w:tcPr>
          <w:p w14:paraId="0396394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规格型号/包装规格</w:t>
            </w:r>
          </w:p>
        </w:tc>
        <w:tc>
          <w:tcPr>
            <w:tcW w:w="4144" w:type="dxa"/>
            <w:gridSpan w:val="4"/>
          </w:tcPr>
          <w:p w14:paraId="20E4B99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896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6CFCEFA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试验医疗器械分类</w:t>
            </w:r>
          </w:p>
        </w:tc>
        <w:tc>
          <w:tcPr>
            <w:tcW w:w="3648" w:type="dxa"/>
            <w:gridSpan w:val="5"/>
          </w:tcPr>
          <w:p w14:paraId="50BAB76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gridSpan w:val="6"/>
          </w:tcPr>
          <w:p w14:paraId="1F57B24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需临床试验审批的第三类医疗器械</w:t>
            </w:r>
          </w:p>
        </w:tc>
        <w:tc>
          <w:tcPr>
            <w:tcW w:w="4144" w:type="dxa"/>
            <w:gridSpan w:val="4"/>
          </w:tcPr>
          <w:p w14:paraId="78EBB54E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ECF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5F4E78D9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批号</w:t>
            </w:r>
          </w:p>
        </w:tc>
        <w:tc>
          <w:tcPr>
            <w:tcW w:w="3648" w:type="dxa"/>
            <w:gridSpan w:val="5"/>
          </w:tcPr>
          <w:p w14:paraId="6652472E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gridSpan w:val="6"/>
          </w:tcPr>
          <w:p w14:paraId="4CD9E260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生产日期/失效日期</w:t>
            </w:r>
          </w:p>
        </w:tc>
        <w:tc>
          <w:tcPr>
            <w:tcW w:w="4144" w:type="dxa"/>
            <w:gridSpan w:val="4"/>
          </w:tcPr>
          <w:p w14:paraId="11B4B9D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否</w:t>
            </w:r>
          </w:p>
        </w:tc>
      </w:tr>
      <w:tr w14:paraId="5205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151D886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使用范围或者预期用途</w:t>
            </w:r>
          </w:p>
        </w:tc>
        <w:tc>
          <w:tcPr>
            <w:tcW w:w="11361" w:type="dxa"/>
            <w:gridSpan w:val="15"/>
          </w:tcPr>
          <w:p w14:paraId="0F29EBC4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7C3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6"/>
          </w:tcPr>
          <w:p w14:paraId="04D2AC9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受试者情况</w:t>
            </w:r>
          </w:p>
        </w:tc>
      </w:tr>
      <w:tr w14:paraId="45EC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7CA16625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编号</w:t>
            </w:r>
          </w:p>
        </w:tc>
        <w:tc>
          <w:tcPr>
            <w:tcW w:w="11361" w:type="dxa"/>
            <w:gridSpan w:val="15"/>
          </w:tcPr>
          <w:p w14:paraId="0471021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D1B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7C2C6085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3648" w:type="dxa"/>
            <w:gridSpan w:val="5"/>
          </w:tcPr>
          <w:p w14:paraId="332A15D9">
            <w:pPr>
              <w:jc w:val="both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男       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女</w:t>
            </w:r>
          </w:p>
        </w:tc>
        <w:tc>
          <w:tcPr>
            <w:tcW w:w="3569" w:type="dxa"/>
            <w:gridSpan w:val="6"/>
          </w:tcPr>
          <w:p w14:paraId="4E9F9854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4144" w:type="dxa"/>
            <w:gridSpan w:val="4"/>
          </w:tcPr>
          <w:p w14:paraId="4930B0A7">
            <w:pPr>
              <w:ind w:firstLine="1120" w:firstLineChars="40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  月    日</w:t>
            </w:r>
          </w:p>
        </w:tc>
      </w:tr>
      <w:tr w14:paraId="6A7B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2D588FF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合并疾病以及治疗情况描述</w:t>
            </w:r>
          </w:p>
        </w:tc>
        <w:tc>
          <w:tcPr>
            <w:tcW w:w="11361" w:type="dxa"/>
            <w:gridSpan w:val="15"/>
          </w:tcPr>
          <w:p w14:paraId="3B2ABC0D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1A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6"/>
          </w:tcPr>
          <w:p w14:paraId="5C6F7AC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妊娠事件情况</w:t>
            </w:r>
          </w:p>
        </w:tc>
      </w:tr>
      <w:tr w14:paraId="5D40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restart"/>
          </w:tcPr>
          <w:p w14:paraId="1CE9C145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孕/产妇既往妊娠史</w:t>
            </w:r>
          </w:p>
        </w:tc>
        <w:tc>
          <w:tcPr>
            <w:tcW w:w="3133" w:type="dxa"/>
            <w:gridSpan w:val="4"/>
          </w:tcPr>
          <w:p w14:paraId="29EBD6E4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既往妊娠次数：    次</w:t>
            </w:r>
          </w:p>
        </w:tc>
        <w:tc>
          <w:tcPr>
            <w:tcW w:w="2668" w:type="dxa"/>
            <w:gridSpan w:val="5"/>
          </w:tcPr>
          <w:p w14:paraId="4D2C507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正常分娩次数： 次</w:t>
            </w:r>
          </w:p>
        </w:tc>
        <w:tc>
          <w:tcPr>
            <w:tcW w:w="2414" w:type="dxa"/>
            <w:gridSpan w:val="4"/>
          </w:tcPr>
          <w:p w14:paraId="15103FD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足月产次数： 次</w:t>
            </w:r>
          </w:p>
        </w:tc>
        <w:tc>
          <w:tcPr>
            <w:tcW w:w="3146" w:type="dxa"/>
            <w:gridSpan w:val="2"/>
          </w:tcPr>
          <w:p w14:paraId="01970F7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早产次数：    次</w:t>
            </w:r>
          </w:p>
        </w:tc>
      </w:tr>
      <w:tr w14:paraId="3BF2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continue"/>
          </w:tcPr>
          <w:p w14:paraId="4190D29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33" w:type="dxa"/>
            <w:gridSpan w:val="4"/>
          </w:tcPr>
          <w:p w14:paraId="606D5F6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自发性流产次数：  次</w:t>
            </w:r>
          </w:p>
        </w:tc>
        <w:tc>
          <w:tcPr>
            <w:tcW w:w="2668" w:type="dxa"/>
            <w:gridSpan w:val="5"/>
          </w:tcPr>
          <w:p w14:paraId="72EF2550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人工流产次数： 次</w:t>
            </w:r>
          </w:p>
        </w:tc>
        <w:tc>
          <w:tcPr>
            <w:tcW w:w="2414" w:type="dxa"/>
            <w:gridSpan w:val="4"/>
          </w:tcPr>
          <w:p w14:paraId="511213F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死产次数：   次</w:t>
            </w:r>
          </w:p>
        </w:tc>
        <w:tc>
          <w:tcPr>
            <w:tcW w:w="3146" w:type="dxa"/>
            <w:gridSpan w:val="2"/>
          </w:tcPr>
          <w:p w14:paraId="7CD44F6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不详</w:t>
            </w:r>
          </w:p>
        </w:tc>
      </w:tr>
      <w:tr w14:paraId="74A3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continue"/>
          </w:tcPr>
          <w:p w14:paraId="27D9562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61" w:type="dxa"/>
            <w:gridSpan w:val="15"/>
          </w:tcPr>
          <w:p w14:paraId="24C14F6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其他情况（可描述如胎儿畸形、新生儿出生缺陷，或其他疾病）：</w:t>
            </w:r>
          </w:p>
        </w:tc>
      </w:tr>
      <w:tr w14:paraId="56E6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restart"/>
          </w:tcPr>
          <w:p w14:paraId="58B9D705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受试者合并用药信息：</w:t>
            </w:r>
          </w:p>
          <w:p w14:paraId="3F60E469">
            <w:pPr>
              <w:jc w:val="both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无</w:t>
            </w:r>
          </w:p>
          <w:p w14:paraId="653EF822">
            <w:pPr>
              <w:jc w:val="both"/>
              <w:rPr>
                <w:rFonts w:hint="default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有，请记录</w:t>
            </w:r>
          </w:p>
        </w:tc>
        <w:tc>
          <w:tcPr>
            <w:tcW w:w="1479" w:type="dxa"/>
            <w:gridSpan w:val="2"/>
          </w:tcPr>
          <w:p w14:paraId="034F1E4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1087" w:type="dxa"/>
          </w:tcPr>
          <w:p w14:paraId="1D27C409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适应症</w:t>
            </w:r>
          </w:p>
        </w:tc>
        <w:tc>
          <w:tcPr>
            <w:tcW w:w="1350" w:type="dxa"/>
            <w:gridSpan w:val="3"/>
          </w:tcPr>
          <w:p w14:paraId="28B2922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用药途径</w:t>
            </w:r>
          </w:p>
        </w:tc>
        <w:tc>
          <w:tcPr>
            <w:tcW w:w="1388" w:type="dxa"/>
            <w:gridSpan w:val="2"/>
          </w:tcPr>
          <w:p w14:paraId="02D7E09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单次剂量</w:t>
            </w:r>
          </w:p>
        </w:tc>
        <w:tc>
          <w:tcPr>
            <w:tcW w:w="1425" w:type="dxa"/>
            <w:gridSpan w:val="2"/>
          </w:tcPr>
          <w:p w14:paraId="200DE24D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用药频率</w:t>
            </w:r>
          </w:p>
        </w:tc>
        <w:tc>
          <w:tcPr>
            <w:tcW w:w="1369" w:type="dxa"/>
            <w:gridSpan w:val="2"/>
          </w:tcPr>
          <w:p w14:paraId="1748EF2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912" w:type="dxa"/>
            <w:gridSpan w:val="2"/>
          </w:tcPr>
          <w:p w14:paraId="668F03B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首次暴露时间</w:t>
            </w:r>
          </w:p>
        </w:tc>
        <w:tc>
          <w:tcPr>
            <w:tcW w:w="1351" w:type="dxa"/>
          </w:tcPr>
          <w:p w14:paraId="40941A74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结束时间</w:t>
            </w:r>
          </w:p>
        </w:tc>
      </w:tr>
      <w:tr w14:paraId="5CB2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continue"/>
          </w:tcPr>
          <w:p w14:paraId="5BB8E49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gridSpan w:val="2"/>
          </w:tcPr>
          <w:p w14:paraId="50B062BF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 w14:paraId="038CCBF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</w:tcPr>
          <w:p w14:paraId="16F0FF5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</w:tcPr>
          <w:p w14:paraId="19C5CF7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 w14:paraId="334AE53F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gridSpan w:val="2"/>
          </w:tcPr>
          <w:p w14:paraId="2F9634D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gridSpan w:val="2"/>
          </w:tcPr>
          <w:p w14:paraId="1EA061BD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127B466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3E6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continue"/>
          </w:tcPr>
          <w:p w14:paraId="3D5E98B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gridSpan w:val="2"/>
          </w:tcPr>
          <w:p w14:paraId="31C774E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 w14:paraId="6D18D08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</w:tcPr>
          <w:p w14:paraId="0410A34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</w:tcPr>
          <w:p w14:paraId="043C0560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 w14:paraId="7A67FBAD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gridSpan w:val="2"/>
          </w:tcPr>
          <w:p w14:paraId="1934B2E9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gridSpan w:val="2"/>
          </w:tcPr>
          <w:p w14:paraId="10356088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402CE608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F30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continue"/>
          </w:tcPr>
          <w:p w14:paraId="60B1C608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gridSpan w:val="2"/>
          </w:tcPr>
          <w:p w14:paraId="58BE0308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 w14:paraId="3D54B74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</w:tcPr>
          <w:p w14:paraId="2A33DE2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</w:tcPr>
          <w:p w14:paraId="18C6951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 w14:paraId="153D8C35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gridSpan w:val="2"/>
          </w:tcPr>
          <w:p w14:paraId="15BCA40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gridSpan w:val="2"/>
          </w:tcPr>
          <w:p w14:paraId="78530E3E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4D02FB4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7B7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restart"/>
          </w:tcPr>
          <w:p w14:paraId="4539FC99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配偶用药信息（若受试者为男性）：</w:t>
            </w:r>
          </w:p>
          <w:p w14:paraId="553720AD">
            <w:pPr>
              <w:jc w:val="both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无</w:t>
            </w:r>
          </w:p>
          <w:p w14:paraId="536732E5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有，请记录</w:t>
            </w:r>
          </w:p>
        </w:tc>
        <w:tc>
          <w:tcPr>
            <w:tcW w:w="1479" w:type="dxa"/>
            <w:gridSpan w:val="2"/>
            <w:vAlign w:val="top"/>
          </w:tcPr>
          <w:p w14:paraId="36F152F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1087" w:type="dxa"/>
            <w:vAlign w:val="top"/>
          </w:tcPr>
          <w:p w14:paraId="6AB01843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适应症</w:t>
            </w:r>
          </w:p>
        </w:tc>
        <w:tc>
          <w:tcPr>
            <w:tcW w:w="1350" w:type="dxa"/>
            <w:gridSpan w:val="3"/>
            <w:vAlign w:val="top"/>
          </w:tcPr>
          <w:p w14:paraId="4AC405A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用药途径</w:t>
            </w:r>
          </w:p>
        </w:tc>
        <w:tc>
          <w:tcPr>
            <w:tcW w:w="1388" w:type="dxa"/>
            <w:gridSpan w:val="2"/>
            <w:vAlign w:val="top"/>
          </w:tcPr>
          <w:p w14:paraId="0A7EEB31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单次剂量</w:t>
            </w:r>
          </w:p>
        </w:tc>
        <w:tc>
          <w:tcPr>
            <w:tcW w:w="1425" w:type="dxa"/>
            <w:gridSpan w:val="2"/>
            <w:vAlign w:val="top"/>
          </w:tcPr>
          <w:p w14:paraId="61EC1E9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用药频率</w:t>
            </w:r>
          </w:p>
        </w:tc>
        <w:tc>
          <w:tcPr>
            <w:tcW w:w="1369" w:type="dxa"/>
            <w:gridSpan w:val="2"/>
            <w:vAlign w:val="top"/>
          </w:tcPr>
          <w:p w14:paraId="5FBC56FB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912" w:type="dxa"/>
            <w:gridSpan w:val="2"/>
            <w:vAlign w:val="top"/>
          </w:tcPr>
          <w:p w14:paraId="34093640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首次暴露时间</w:t>
            </w:r>
          </w:p>
        </w:tc>
        <w:tc>
          <w:tcPr>
            <w:tcW w:w="1351" w:type="dxa"/>
            <w:vAlign w:val="top"/>
          </w:tcPr>
          <w:p w14:paraId="6478E667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结束时间</w:t>
            </w:r>
          </w:p>
        </w:tc>
      </w:tr>
      <w:tr w14:paraId="6BC8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continue"/>
          </w:tcPr>
          <w:p w14:paraId="2ECC0D0F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gridSpan w:val="2"/>
          </w:tcPr>
          <w:p w14:paraId="4FED5D3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 w14:paraId="70168A0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</w:tcPr>
          <w:p w14:paraId="7C3D8D5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</w:tcPr>
          <w:p w14:paraId="334AD75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 w14:paraId="7B85D7FD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gridSpan w:val="2"/>
          </w:tcPr>
          <w:p w14:paraId="3446030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gridSpan w:val="2"/>
          </w:tcPr>
          <w:p w14:paraId="76F5322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1A7AD1A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88F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continue"/>
          </w:tcPr>
          <w:p w14:paraId="44DD4354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gridSpan w:val="2"/>
          </w:tcPr>
          <w:p w14:paraId="391CD7E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 w14:paraId="2836528E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</w:tcPr>
          <w:p w14:paraId="47C1E46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</w:tcPr>
          <w:p w14:paraId="54273FCE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 w14:paraId="63A494B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gridSpan w:val="2"/>
          </w:tcPr>
          <w:p w14:paraId="7A851F3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gridSpan w:val="2"/>
          </w:tcPr>
          <w:p w14:paraId="1FF5EFC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44E295F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15D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vMerge w:val="continue"/>
          </w:tcPr>
          <w:p w14:paraId="7750C8C9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gridSpan w:val="2"/>
          </w:tcPr>
          <w:p w14:paraId="5DBD4D7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 w14:paraId="0577FAA0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</w:tcPr>
          <w:p w14:paraId="5E7BB289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</w:tcPr>
          <w:p w14:paraId="3E8A8128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 w14:paraId="0AD3CC3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gridSpan w:val="2"/>
          </w:tcPr>
          <w:p w14:paraId="5868A544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gridSpan w:val="2"/>
          </w:tcPr>
          <w:p w14:paraId="40EA16D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767C07FE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A81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3" w:type="dxa"/>
            <w:vMerge w:val="restart"/>
          </w:tcPr>
          <w:p w14:paraId="20042CA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孕/产妇实验室检查</w:t>
            </w:r>
          </w:p>
        </w:tc>
        <w:tc>
          <w:tcPr>
            <w:tcW w:w="2566" w:type="dxa"/>
            <w:gridSpan w:val="3"/>
          </w:tcPr>
          <w:p w14:paraId="2CE8742F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</w:t>
            </w:r>
          </w:p>
        </w:tc>
        <w:tc>
          <w:tcPr>
            <w:tcW w:w="2738" w:type="dxa"/>
            <w:gridSpan w:val="5"/>
          </w:tcPr>
          <w:p w14:paraId="6B9DC86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2794" w:type="dxa"/>
            <w:gridSpan w:val="4"/>
          </w:tcPr>
          <w:p w14:paraId="7618504E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结果</w:t>
            </w:r>
          </w:p>
        </w:tc>
        <w:tc>
          <w:tcPr>
            <w:tcW w:w="3263" w:type="dxa"/>
            <w:gridSpan w:val="3"/>
          </w:tcPr>
          <w:p w14:paraId="5F771CF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正常值范围</w:t>
            </w:r>
          </w:p>
        </w:tc>
      </w:tr>
      <w:tr w14:paraId="7A9E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3" w:type="dxa"/>
            <w:vMerge w:val="continue"/>
          </w:tcPr>
          <w:p w14:paraId="71972C4E">
            <w:pPr>
              <w:jc w:val="both"/>
            </w:pPr>
          </w:p>
        </w:tc>
        <w:tc>
          <w:tcPr>
            <w:tcW w:w="2566" w:type="dxa"/>
            <w:gridSpan w:val="3"/>
          </w:tcPr>
          <w:p w14:paraId="65C227C2">
            <w:pPr>
              <w:jc w:val="both"/>
            </w:pPr>
          </w:p>
        </w:tc>
        <w:tc>
          <w:tcPr>
            <w:tcW w:w="2738" w:type="dxa"/>
            <w:gridSpan w:val="5"/>
          </w:tcPr>
          <w:p w14:paraId="48458AE4">
            <w:pPr>
              <w:jc w:val="both"/>
            </w:pPr>
          </w:p>
        </w:tc>
        <w:tc>
          <w:tcPr>
            <w:tcW w:w="2794" w:type="dxa"/>
            <w:gridSpan w:val="4"/>
          </w:tcPr>
          <w:p w14:paraId="624B7549">
            <w:pPr>
              <w:jc w:val="both"/>
            </w:pPr>
          </w:p>
        </w:tc>
        <w:tc>
          <w:tcPr>
            <w:tcW w:w="3263" w:type="dxa"/>
            <w:gridSpan w:val="3"/>
          </w:tcPr>
          <w:p w14:paraId="25C20C25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DE9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3" w:type="dxa"/>
            <w:vMerge w:val="continue"/>
          </w:tcPr>
          <w:p w14:paraId="7D594E0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gridSpan w:val="3"/>
          </w:tcPr>
          <w:p w14:paraId="773F5A8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38" w:type="dxa"/>
            <w:gridSpan w:val="5"/>
          </w:tcPr>
          <w:p w14:paraId="001A20FD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4"/>
          </w:tcPr>
          <w:p w14:paraId="26A0FC6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3" w:type="dxa"/>
            <w:gridSpan w:val="3"/>
          </w:tcPr>
          <w:p w14:paraId="6E3A082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E0A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2AFBAA7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本次妊娠信息</w:t>
            </w:r>
          </w:p>
        </w:tc>
        <w:tc>
          <w:tcPr>
            <w:tcW w:w="5304" w:type="dxa"/>
            <w:gridSpan w:val="8"/>
          </w:tcPr>
          <w:p w14:paraId="43BC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胎数：</w:t>
            </w:r>
          </w:p>
          <w:p w14:paraId="405B0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末次月经时间：</w:t>
            </w:r>
          </w:p>
          <w:p w14:paraId="40DCC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预产期：</w:t>
            </w:r>
          </w:p>
        </w:tc>
        <w:tc>
          <w:tcPr>
            <w:tcW w:w="6057" w:type="dxa"/>
            <w:gridSpan w:val="7"/>
          </w:tcPr>
          <w:p w14:paraId="463C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是否采取避孕措施：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否</w:t>
            </w:r>
          </w:p>
          <w:p w14:paraId="38A69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是否为体外受精：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否</w:t>
            </w:r>
          </w:p>
        </w:tc>
      </w:tr>
      <w:tr w14:paraId="3BA1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350B03C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妊娠结果</w:t>
            </w:r>
          </w:p>
        </w:tc>
        <w:tc>
          <w:tcPr>
            <w:tcW w:w="1123" w:type="dxa"/>
          </w:tcPr>
          <w:p w14:paraId="3BC078B5">
            <w:pPr>
              <w:jc w:val="both"/>
              <w:rPr>
                <w:rFonts w:hint="default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不详</w:t>
            </w:r>
          </w:p>
          <w:p w14:paraId="012A222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失访</w:t>
            </w:r>
          </w:p>
        </w:tc>
        <w:tc>
          <w:tcPr>
            <w:tcW w:w="1443" w:type="dxa"/>
            <w:gridSpan w:val="2"/>
          </w:tcPr>
          <w:p w14:paraId="2B91CA29">
            <w:pPr>
              <w:jc w:val="both"/>
              <w:rPr>
                <w:rFonts w:hint="default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正在怀孕</w:t>
            </w:r>
          </w:p>
          <w:p w14:paraId="20415FE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spacing w:val="-18"/>
                <w:sz w:val="28"/>
                <w:szCs w:val="40"/>
                <w:lang w:val="en-US" w:eastAsia="zh-CN"/>
              </w:rPr>
              <w:t>正在分娩</w:t>
            </w:r>
          </w:p>
        </w:tc>
        <w:tc>
          <w:tcPr>
            <w:tcW w:w="8795" w:type="dxa"/>
            <w:gridSpan w:val="12"/>
          </w:tcPr>
          <w:p w14:paraId="7684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□自发性流产</w:t>
            </w:r>
          </w:p>
          <w:p w14:paraId="76D0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□人工流产（□社会因素□胎儿异常详述：                   )</w:t>
            </w:r>
          </w:p>
          <w:p w14:paraId="305B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□早产</w:t>
            </w:r>
          </w:p>
          <w:p w14:paraId="2462A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□死产</w:t>
            </w:r>
          </w:p>
          <w:p w14:paraId="69B30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□畸胎</w:t>
            </w:r>
          </w:p>
          <w:p w14:paraId="429C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□宫外孕</w:t>
            </w:r>
          </w:p>
          <w:p w14:paraId="3FB85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死产/流产时间：        </w:t>
            </w:r>
          </w:p>
          <w:p w14:paraId="6E5F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死产/流产时胎龄：        </w:t>
            </w:r>
          </w:p>
        </w:tc>
      </w:tr>
      <w:tr w14:paraId="1951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2864406D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严重不良事件</w:t>
            </w:r>
          </w:p>
        </w:tc>
        <w:tc>
          <w:tcPr>
            <w:tcW w:w="4955" w:type="dxa"/>
            <w:gridSpan w:val="7"/>
          </w:tcPr>
          <w:p w14:paraId="6C1ED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是否为严重不良事件?(核对所有选项)</w:t>
            </w:r>
          </w:p>
          <w:p w14:paraId="7D6D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□否</w:t>
            </w:r>
          </w:p>
          <w:p w14:paraId="1B191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□是</w:t>
            </w:r>
          </w:p>
          <w:p w14:paraId="2A98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□导致死亡(    年  月  日)</w:t>
            </w:r>
          </w:p>
          <w:p w14:paraId="35D4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□致命的疾病或者伤害</w:t>
            </w:r>
          </w:p>
          <w:p w14:paraId="0A14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□身体结构或者身体功能的永久性缺陷</w:t>
            </w:r>
          </w:p>
          <w:p w14:paraId="37EB5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□需住院治疗或者延长住院时间</w:t>
            </w:r>
          </w:p>
          <w:p w14:paraId="029A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□需要采取医疗措施以避免对身体结构或者身体功能 造成永久性缺陷</w:t>
            </w:r>
          </w:p>
          <w:p w14:paraId="70B3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□导致胎儿窘迫、胎儿死亡或者先天性异常、先天缺损</w:t>
            </w:r>
          </w:p>
          <w:p w14:paraId="5A50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□其他</w:t>
            </w:r>
          </w:p>
        </w:tc>
        <w:tc>
          <w:tcPr>
            <w:tcW w:w="6406" w:type="dxa"/>
            <w:gridSpan w:val="8"/>
          </w:tcPr>
          <w:p w14:paraId="600F4FDD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导致严重不良事件的可能性：</w:t>
            </w:r>
          </w:p>
          <w:p w14:paraId="277C7F63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□与试验医疗器械有关</w:t>
            </w:r>
          </w:p>
          <w:p w14:paraId="1AC5DE17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□可能相关的其他原因  □无</w:t>
            </w:r>
          </w:p>
          <w:p w14:paraId="554A0750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□与其他治疗有关(伴随治疗或早先治疗)</w:t>
            </w:r>
          </w:p>
          <w:p w14:paraId="256EC2AE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□与试验过程中的医疗操作有关</w:t>
            </w:r>
          </w:p>
          <w:p w14:paraId="02471FEE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□其他(意外、新发疾病、并发症等) 详 述 ：         </w:t>
            </w:r>
          </w:p>
        </w:tc>
      </w:tr>
      <w:tr w14:paraId="6F93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13" w:type="dxa"/>
            <w:vMerge w:val="restart"/>
          </w:tcPr>
          <w:p w14:paraId="6D5EBB3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新生儿信息</w:t>
            </w:r>
          </w:p>
        </w:tc>
        <w:tc>
          <w:tcPr>
            <w:tcW w:w="11361" w:type="dxa"/>
            <w:gridSpan w:val="15"/>
          </w:tcPr>
          <w:p w14:paraId="2FADC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出生日期              出生时胎龄         若为多产，活产数          </w:t>
            </w:r>
          </w:p>
          <w:p w14:paraId="42EB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分娩方式：□顺产□剖宫产(详述原因               )</w:t>
            </w:r>
          </w:p>
          <w:p w14:paraId="287C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性别：□男  □女  □未知</w:t>
            </w:r>
          </w:p>
        </w:tc>
      </w:tr>
      <w:tr w14:paraId="1CC5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13" w:type="dxa"/>
            <w:vMerge w:val="continue"/>
          </w:tcPr>
          <w:p w14:paraId="0D0B0896">
            <w:pPr>
              <w:jc w:val="both"/>
            </w:pPr>
          </w:p>
        </w:tc>
        <w:tc>
          <w:tcPr>
            <w:tcW w:w="11361" w:type="dxa"/>
            <w:gridSpan w:val="15"/>
          </w:tcPr>
          <w:p w14:paraId="66E4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身长   cm体重   kg头围    cm</w:t>
            </w:r>
          </w:p>
          <w:p w14:paraId="42423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Apgar评分(0~10分):       1min       5min       10min</w:t>
            </w:r>
          </w:p>
          <w:p w14:paraId="08EF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体格检查结果：□正常范围□异常(详述：             )</w:t>
            </w:r>
          </w:p>
        </w:tc>
      </w:tr>
      <w:tr w14:paraId="5AD8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 w14:paraId="0D2285A8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其他信息</w:t>
            </w:r>
          </w:p>
        </w:tc>
        <w:tc>
          <w:tcPr>
            <w:tcW w:w="11361" w:type="dxa"/>
            <w:gridSpan w:val="15"/>
          </w:tcPr>
          <w:p w14:paraId="2C57B673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（以上未能表达相关信息填入此栏）</w:t>
            </w:r>
          </w:p>
        </w:tc>
      </w:tr>
      <w:tr w14:paraId="5D31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6"/>
          </w:tcPr>
          <w:p w14:paraId="6E5E836C"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报告人/日期</w:t>
            </w:r>
          </w:p>
        </w:tc>
      </w:tr>
    </w:tbl>
    <w:p w14:paraId="496AA27B"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1DE87">
    <w:pPr>
      <w:pStyle w:val="3"/>
      <w:rPr>
        <w:rFonts w:hint="eastAsia"/>
        <w:u w:val="single"/>
        <w:lang w:val="en-US" w:eastAsia="zh-CN"/>
      </w:rPr>
    </w:pPr>
  </w:p>
  <w:p w14:paraId="2B6D6D2B">
    <w:pPr>
      <w:pStyle w:val="3"/>
      <w:rPr>
        <w:rFonts w:hint="eastAsia"/>
        <w:u w:val="single"/>
        <w:lang w:val="en-US" w:eastAsia="zh-CN"/>
      </w:rPr>
    </w:pPr>
  </w:p>
  <w:p w14:paraId="48816650">
    <w:pPr>
      <w:pStyle w:val="3"/>
      <w:rPr>
        <w:rFonts w:hint="eastAsia"/>
        <w:u w:val="single"/>
        <w:lang w:val="en-US" w:eastAsia="zh-CN"/>
      </w:rPr>
    </w:pPr>
  </w:p>
  <w:p w14:paraId="2D527DC8">
    <w:pPr>
      <w:pStyle w:val="3"/>
      <w:rPr>
        <w:rFonts w:hint="default" w:eastAsiaTheme="minorEastAsia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延安大学咸阳医院医疗器械临床试验机构                                                                                                   YDXY-QXJG-SOP-27-2.1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000000"/>
    <w:rsid w:val="27F075E9"/>
    <w:rsid w:val="2C4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1641</Words>
  <Characters>1664</Characters>
  <Lines>0</Lines>
  <Paragraphs>0</Paragraphs>
  <TotalTime>0</TotalTime>
  <ScaleCrop>false</ScaleCrop>
  <LinksUpToDate>false</LinksUpToDate>
  <CharactersWithSpaces>1967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2024-08-02T01:09:00Z</dcterms:created>
  <dc:creator>Administrator</dc:creator>
  <cp:lastModifiedBy>hzj</cp:lastModifiedBy>
  <dcterms:modified xsi:type="dcterms:W3CDTF">2024-08-02T03:02:27Z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6E84B06D485448DBBDD139F8E676C22A_13</vt:lpwstr>
  </property>
</Properties>
</file>