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</w:rPr>
      </w:pPr>
    </w:p>
    <w:p>
      <w:pPr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人类遗传资源申报情况说明</w:t>
      </w:r>
      <w:bookmarkStart w:id="1" w:name="_GoBack"/>
      <w:bookmarkEnd w:id="1"/>
    </w:p>
    <w:tbl>
      <w:tblPr>
        <w:tblStyle w:val="5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59"/>
        <w:gridCol w:w="2220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7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方案名称（方案编号）：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组长单位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联系电话/邮箱（机构）</w:t>
            </w:r>
          </w:p>
        </w:tc>
        <w:tc>
          <w:tcPr>
            <w:tcW w:w="415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本中心PI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联系电话/邮箱（PI）</w:t>
            </w:r>
          </w:p>
        </w:tc>
        <w:tc>
          <w:tcPr>
            <w:tcW w:w="415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1. 本项目是否需要进行人类遗传资源审批或备案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☐是         ☐否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如勾选此项，则无需继续勾选下述内容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2.涉及的人类遗传资源活动类型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46296508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采集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66970694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保藏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653204474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利用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59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>对外提供 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7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遗传材料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69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遗传信息）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2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☐以上均不涉及</w:t>
          </w:r>
        </w:sdtContent>
      </w:sdt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bookmarkStart w:id="0" w:name="_MON_1682425303"/>
      <w:bookmarkEnd w:id="0"/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3. 涉及申请的人类遗传资源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遗传材料（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6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□细胞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99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1146813287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□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全血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538373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875150320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  <w:lang w:eastAsia="zh-CN"/>
                </w:rPr>
                <w:t>□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织/组织切片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77898900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□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精液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脑脊液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16734527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胸/腹腔积液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941760638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血/骨髓涂片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4297266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毛发（带毛囊）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115462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□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其他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___________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）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449935508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1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☐遗传信息（包括基因、基因组、转录组、表观组及ctDNA等核酸类生物标志物等数据信息，以及与此数据相关的疾病、人种等关联信息，）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 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/>
      </w:sdt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涉及外资背景的参与方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016665516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2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484522781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□</w:t>
                  </w:r>
                </w:sdtContent>
              </w:sdt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申办者（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598637596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☐中方单位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193916928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外方单位）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724948914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3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☐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CRO  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57177579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☐中方单位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307322303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外方单位） 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030523902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4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23110488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>第三方实验室（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77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1759057017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☐中方单位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</w:t>
          </w:r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122847462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 xml:space="preserve">    ☐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外方单位： 服务器☐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国内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6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国外）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ascii="Times New Roman" w:hAnsi="Times New Roman"/>
            <w:szCs w:val="21"/>
          </w:rPr>
          <w:id w:val="903415554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 数据统计公司名称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（</w:t>
      </w:r>
      <w:sdt>
        <w:sdtPr>
          <w:rPr>
            <w:rFonts w:ascii="Times New Roman" w:hAnsi="Times New Roman"/>
            <w:szCs w:val="21"/>
          </w:rPr>
          <w:id w:val="231211746"/>
        </w:sdtPr>
        <w:sdtEndPr>
          <w:rPr>
            <w:rFonts w:hint="eastAsia"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  <w:r>
            <w:rPr>
              <w:rFonts w:hint="eastAsia" w:ascii="Times New Roman" w:hAnsi="Times New Roman"/>
              <w:szCs w:val="21"/>
            </w:rPr>
            <w:t>中方</w:t>
          </w:r>
          <w:r>
            <w:rPr>
              <w:rFonts w:ascii="Times New Roman" w:hAnsi="Times New Roman"/>
              <w:szCs w:val="21"/>
            </w:rPr>
            <w:t>单位</w:t>
          </w:r>
        </w:sdtContent>
      </w:sdt>
      <w:r>
        <w:rPr>
          <w:rFonts w:ascii="Times New Roman" w:hAnsi="Times New Roman"/>
          <w:szCs w:val="21"/>
        </w:rPr>
        <w:t xml:space="preserve"> </w:t>
      </w:r>
      <w:sdt>
        <w:sdtPr>
          <w:rPr>
            <w:rFonts w:ascii="Times New Roman" w:hAnsi="Times New Roman"/>
            <w:szCs w:val="21"/>
          </w:rPr>
          <w:id w:val="-347489888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ascii="Times New Roman" w:hAnsi="Times New Roman"/>
              <w:szCs w:val="21"/>
            </w:rPr>
            <w:t xml:space="preserve"> </w:t>
          </w:r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外方单位； </w:t>
      </w:r>
      <w:r>
        <w:rPr>
          <w:rFonts w:ascii="Times New Roman" w:hAnsi="Times New Roman"/>
          <w:szCs w:val="21"/>
        </w:rPr>
        <w:t>服务器</w:t>
      </w:r>
      <w:sdt>
        <w:sdtPr>
          <w:rPr>
            <w:rFonts w:ascii="Times New Roman" w:hAnsi="Times New Roman"/>
            <w:szCs w:val="21"/>
          </w:rPr>
          <w:id w:val="180948002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国内 </w:t>
      </w:r>
      <w:sdt>
        <w:sdtPr>
          <w:rPr>
            <w:rFonts w:ascii="Times New Roman" w:hAnsi="Times New Roman"/>
            <w:szCs w:val="21"/>
          </w:rPr>
          <w:id w:val="-1053616328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 国外）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959313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9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其他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   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5.审报类型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78416460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6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26319335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□</w:t>
                  </w:r>
                </w:sdtContent>
              </w:sd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 xml:space="preserve"> 采集行政许可审批     </w:t>
              </w:r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32025354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☐保藏</w:t>
                  </w:r>
                </w:sdtContent>
              </w:sd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 xml:space="preserve">行政许可审批    </w:t>
              </w:r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2003152827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□</w:t>
                  </w:r>
                </w:sdtContent>
              </w:sd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国际合作项目行政许可审批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7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☐遗传材料出境行政许可审批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   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959312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☐中国人类遗传资源国际合作临床试验备案</w:t>
          </w:r>
        </w:sdtContent>
      </w:sdt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9593126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>中国人类遗传资源信息对外提供或开放使用事先报告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.材料出境的申请原因 （如适用，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需出境，需要说明遗传资源出境的目的及必要性）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申办者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/CRO</w:t>
      </w:r>
      <w:r>
        <w:rPr>
          <w:rFonts w:hint="eastAsia" w:asciiTheme="minorEastAsia" w:hAnsiTheme="minorEastAsia" w:eastAsiaTheme="minorEastAsia" w:cstheme="minorEastAsia"/>
          <w:szCs w:val="21"/>
        </w:rPr>
        <w:t>确保以上信息填写真实、准确。</w:t>
      </w:r>
    </w:p>
    <w:p>
      <w:pPr>
        <w:jc w:val="righ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                                                                                  申办者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/CRO</w:t>
      </w:r>
      <w:r>
        <w:rPr>
          <w:rFonts w:hint="eastAsia" w:asciiTheme="minorEastAsia" w:hAnsiTheme="minorEastAsia" w:eastAsiaTheme="minorEastAsia" w:cstheme="minorEastAsia"/>
          <w:szCs w:val="21"/>
        </w:rPr>
        <w:t>公章：</w:t>
      </w:r>
    </w:p>
    <w:p>
      <w:pPr>
        <w:jc w:val="righ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                                                                         日期：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7140" w:hanging="7140" w:hangingChars="3400"/>
      <w:jc w:val="both"/>
      <w:rPr>
        <w:rFonts w:hint="default" w:eastAsiaTheme="minorEastAsia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YDXY-JG-ZD-0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1-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8EB7B"/>
    <w:multiLevelType w:val="singleLevel"/>
    <w:tmpl w:val="1FB8EB7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2CF55786"/>
    <w:rsid w:val="2CF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2024-07-11T02:18:00Z</dcterms:created>
  <dc:creator>.</dc:creator>
  <cp:lastModifiedBy>.</cp:lastModifiedBy>
  <dcterms:modified xsi:type="dcterms:W3CDTF">2024-07-11T08:04:58Z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0A58D5234E1F43D2A55A86CD768F698F_11</vt:lpwstr>
  </property>
</Properties>
</file>