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39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13"/>
        <w:gridCol w:w="1768"/>
        <w:gridCol w:w="75"/>
        <w:gridCol w:w="2410"/>
        <w:gridCol w:w="23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0" w:type="dxa"/>
            <w:gridSpan w:val="6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eastAsia="黑体"/>
                <w:b/>
                <w:sz w:val="28"/>
                <w:lang w:eastAsia="zh-CN"/>
              </w:rPr>
              <w:t>延安大学咸阳医院医学</w:t>
            </w:r>
            <w:r>
              <w:rPr>
                <w:rFonts w:hint="eastAsia" w:eastAsia="黑体"/>
                <w:b/>
                <w:sz w:val="28"/>
              </w:rPr>
              <w:t>伦理委员会</w:t>
            </w:r>
            <w:r>
              <w:rPr>
                <w:rFonts w:hint="eastAsia" w:eastAsia="黑体"/>
                <w:b/>
                <w:sz w:val="28"/>
                <w:lang w:eastAsia="zh-CN"/>
              </w:rPr>
              <w:t>研究</w:t>
            </w:r>
            <w:r>
              <w:rPr>
                <w:rFonts w:hint="eastAsia" w:eastAsia="黑体"/>
                <w:b/>
                <w:sz w:val="28"/>
              </w:rPr>
              <w:t>进展报告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0" w:type="dxa"/>
            <w:gridSpan w:val="6"/>
            <w:tcBorders>
              <w:top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ind w:left="422" w:leftChars="0" w:right="0" w:rightChars="0" w:hanging="422" w:hangingChars="200"/>
              <w:rPr>
                <w:b/>
                <w:bCs/>
                <w:szCs w:val="21"/>
              </w:rPr>
            </w:pPr>
            <w:commentRangeStart w:id="0"/>
            <w:r>
              <w:rPr>
                <w:rFonts w:hint="eastAsia"/>
                <w:b/>
                <w:bCs/>
                <w:szCs w:val="21"/>
              </w:rPr>
              <w:t>项目基本信息</w:t>
            </w:r>
            <w:commentRangeEnd w:id="0"/>
            <w:r>
              <w:rPr>
                <w:b/>
                <w:bCs/>
              </w:rPr>
              <w:commentReference w:id="0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0" w:type="dxa"/>
            <w:gridSpan w:val="2"/>
            <w:tcBorders>
              <w:top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（方案号）</w:t>
            </w:r>
          </w:p>
        </w:tc>
        <w:tc>
          <w:tcPr>
            <w:tcW w:w="658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</w:tcBorders>
            <w:vAlign w:val="center"/>
          </w:tcPr>
          <w:p>
            <w:pPr>
              <w:ind w:left="0" w:leftChars="0" w:right="0" w:rightChars="0"/>
              <w:jc w:val="both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0" w:type="dxa"/>
            <w:gridSpan w:val="2"/>
            <w:tcBorders>
              <w:top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伦理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通知函</w:t>
            </w:r>
            <w:r>
              <w:rPr>
                <w:rFonts w:hint="eastAsia"/>
                <w:b/>
                <w:bCs/>
                <w:szCs w:val="21"/>
              </w:rPr>
              <w:t>号</w:t>
            </w:r>
          </w:p>
        </w:tc>
        <w:tc>
          <w:tcPr>
            <w:tcW w:w="658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</w:tcBorders>
            <w:vAlign w:val="center"/>
          </w:tcPr>
          <w:p>
            <w:pPr>
              <w:ind w:left="0" w:leftChars="0" w:right="0" w:rightChars="0"/>
              <w:jc w:val="both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0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专业（科室）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主要研究者</w:t>
            </w:r>
          </w:p>
        </w:tc>
        <w:tc>
          <w:tcPr>
            <w:tcW w:w="2327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0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申办者</w:t>
            </w:r>
          </w:p>
        </w:tc>
        <w:tc>
          <w:tcPr>
            <w:tcW w:w="6580" w:type="dxa"/>
            <w:gridSpan w:val="4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0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组长单位/PI</w:t>
            </w:r>
          </w:p>
        </w:tc>
        <w:tc>
          <w:tcPr>
            <w:tcW w:w="6580" w:type="dxa"/>
            <w:gridSpan w:val="4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0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本院参加形式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□负责，□参与</w:t>
            </w:r>
          </w:p>
        </w:tc>
        <w:tc>
          <w:tcPr>
            <w:tcW w:w="4737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□国际多中心，□国内多中心，□国内单中心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0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Key Sub-I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手机及邮箱</w:t>
            </w:r>
          </w:p>
        </w:tc>
        <w:tc>
          <w:tcPr>
            <w:tcW w:w="2327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0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CRA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手机及邮箱</w:t>
            </w:r>
          </w:p>
        </w:tc>
        <w:tc>
          <w:tcPr>
            <w:tcW w:w="2327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0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CRC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手机及邮箱</w:t>
            </w:r>
          </w:p>
        </w:tc>
        <w:tc>
          <w:tcPr>
            <w:tcW w:w="2327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0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首次伦理审查意见同意日期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  <w:commentRangeStart w:id="1"/>
            <w:r>
              <w:rPr>
                <w:rFonts w:hint="eastAsia"/>
                <w:b/>
                <w:bCs/>
                <w:szCs w:val="21"/>
              </w:rPr>
              <w:t>报告内容收集截止日期</w:t>
            </w:r>
            <w:commentRangeEnd w:id="1"/>
            <w:r>
              <w:rPr>
                <w:rStyle w:val="12"/>
              </w:rPr>
              <w:commentReference w:id="1"/>
            </w:r>
          </w:p>
        </w:tc>
        <w:tc>
          <w:tcPr>
            <w:tcW w:w="2327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0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跟踪审查频率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有效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截止日期</w:t>
            </w:r>
          </w:p>
        </w:tc>
        <w:tc>
          <w:tcPr>
            <w:tcW w:w="2327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810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机构</w:t>
            </w:r>
            <w:r>
              <w:rPr>
                <w:rFonts w:hint="eastAsia"/>
                <w:b/>
                <w:bCs/>
                <w:szCs w:val="21"/>
              </w:rPr>
              <w:t>合同签署时间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项目启动时间</w:t>
            </w:r>
          </w:p>
        </w:tc>
        <w:tc>
          <w:tcPr>
            <w:tcW w:w="2327" w:type="dxa"/>
            <w:vAlign w:val="center"/>
          </w:tcPr>
          <w:p>
            <w:pPr>
              <w:ind w:left="0" w:leftChars="0" w:right="0" w:rightChars="0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810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commentRangeStart w:id="2"/>
            <w:r>
              <w:rPr>
                <w:rFonts w:hint="eastAsia"/>
                <w:b/>
                <w:bCs/>
                <w:szCs w:val="21"/>
              </w:rPr>
              <w:t>人遗审批时间</w:t>
            </w:r>
            <w:commentRangeEnd w:id="2"/>
            <w:r>
              <w:rPr>
                <w:rStyle w:val="12"/>
              </w:rPr>
              <w:commentReference w:id="2"/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commentRangeStart w:id="3"/>
            <w:r>
              <w:rPr>
                <w:rFonts w:hint="eastAsia"/>
                <w:b/>
                <w:bCs/>
                <w:szCs w:val="21"/>
              </w:rPr>
              <w:t>本中心人遗备案时间</w:t>
            </w:r>
            <w:commentRangeEnd w:id="3"/>
            <w:r>
              <w:rPr>
                <w:rStyle w:val="12"/>
              </w:rPr>
              <w:commentReference w:id="3"/>
            </w:r>
          </w:p>
        </w:tc>
        <w:tc>
          <w:tcPr>
            <w:tcW w:w="2327" w:type="dxa"/>
            <w:vAlign w:val="center"/>
          </w:tcPr>
          <w:p>
            <w:pPr>
              <w:ind w:left="0" w:leftChars="0" w:right="0" w:rightChars="0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10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commentRangeStart w:id="4"/>
            <w:r>
              <w:rPr>
                <w:rFonts w:hint="eastAsia"/>
                <w:b/>
                <w:bCs/>
                <w:szCs w:val="21"/>
              </w:rPr>
              <w:t>计划入组总例数</w:t>
            </w:r>
            <w:commentRangeEnd w:id="4"/>
            <w:r>
              <w:rPr>
                <w:rStyle w:val="12"/>
              </w:rPr>
              <w:commentReference w:id="4"/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已筛选例数</w:t>
            </w:r>
          </w:p>
        </w:tc>
        <w:tc>
          <w:tcPr>
            <w:tcW w:w="2327" w:type="dxa"/>
            <w:vAlign w:val="center"/>
          </w:tcPr>
          <w:p>
            <w:pPr>
              <w:ind w:left="0" w:leftChars="0" w:right="0" w:rightChars="0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810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已入组例数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首例受试者入组时间</w:t>
            </w:r>
          </w:p>
        </w:tc>
        <w:tc>
          <w:tcPr>
            <w:tcW w:w="2327" w:type="dxa"/>
            <w:vAlign w:val="center"/>
          </w:tcPr>
          <w:p>
            <w:pPr>
              <w:ind w:left="0" w:leftChars="0" w:right="0" w:rightChars="0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810" w:type="dxa"/>
            <w:gridSpan w:val="2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提前退出例数</w:t>
            </w:r>
          </w:p>
          <w:p>
            <w:pPr>
              <w:spacing w:line="240" w:lineRule="auto"/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i/>
                <w:szCs w:val="21"/>
              </w:rPr>
              <w:t>（附件说明退出的原因）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完成观察例数</w:t>
            </w:r>
          </w:p>
        </w:tc>
        <w:tc>
          <w:tcPr>
            <w:tcW w:w="2327" w:type="dxa"/>
            <w:vAlign w:val="center"/>
          </w:tcPr>
          <w:p>
            <w:pPr>
              <w:spacing w:line="240" w:lineRule="auto"/>
              <w:ind w:left="0" w:leftChars="0" w:right="0" w:rightChars="0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810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本中心SAE例数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本中心SUSAR例数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如适用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2327" w:type="dxa"/>
            <w:vAlign w:val="center"/>
          </w:tcPr>
          <w:p>
            <w:pPr>
              <w:ind w:left="0" w:leftChars="0" w:right="0" w:rightChars="0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90" w:type="dxa"/>
            <w:gridSpan w:val="6"/>
            <w:vAlign w:val="center"/>
          </w:tcPr>
          <w:p>
            <w:pPr>
              <w:numPr>
                <w:ilvl w:val="0"/>
                <w:numId w:val="2"/>
              </w:numPr>
              <w:ind w:left="422" w:leftChars="0" w:right="0" w:rightChars="0" w:hanging="422" w:hangingChars="200"/>
              <w:rPr>
                <w:b/>
                <w:bCs/>
                <w:szCs w:val="21"/>
              </w:rPr>
            </w:pPr>
            <w:commentRangeStart w:id="5"/>
            <w:r>
              <w:rPr>
                <w:rFonts w:hint="eastAsia"/>
                <w:b/>
                <w:bCs/>
                <w:szCs w:val="21"/>
                <w:lang w:eastAsia="zh-CN"/>
              </w:rPr>
              <w:t>研究</w:t>
            </w:r>
            <w:r>
              <w:rPr>
                <w:rFonts w:hint="eastAsia"/>
                <w:b/>
                <w:bCs/>
                <w:szCs w:val="21"/>
              </w:rPr>
              <w:t>进展情况</w:t>
            </w:r>
            <w:commentRangeEnd w:id="5"/>
            <w:r>
              <w:rPr>
                <w:rStyle w:val="12"/>
              </w:rPr>
              <w:commentReference w:id="5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90" w:type="dxa"/>
            <w:gridSpan w:val="6"/>
            <w:vAlign w:val="center"/>
          </w:tcPr>
          <w:p>
            <w:pPr>
              <w:numPr>
                <w:ilvl w:val="0"/>
                <w:numId w:val="3"/>
              </w:numPr>
              <w:ind w:left="420" w:leftChars="0" w:right="0" w:rightChars="0" w:hangingChars="200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研究</w:t>
            </w:r>
            <w:r>
              <w:rPr>
                <w:rFonts w:hint="eastAsia"/>
                <w:bCs/>
                <w:szCs w:val="21"/>
              </w:rPr>
              <w:t>阶段：□尚未启动，□正在招募受试者（尚未入组），□正在实施，□受试者的</w:t>
            </w:r>
            <w:r>
              <w:rPr>
                <w:rFonts w:hint="eastAsia"/>
                <w:bCs/>
                <w:szCs w:val="21"/>
                <w:lang w:eastAsia="zh-CN"/>
              </w:rPr>
              <w:t>研究</w:t>
            </w:r>
            <w:r>
              <w:rPr>
                <w:rFonts w:hint="eastAsia"/>
                <w:bCs/>
                <w:szCs w:val="21"/>
              </w:rPr>
              <w:t>干预已经完成，□后期数据处理阶段，□其他：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90" w:type="dxa"/>
            <w:gridSpan w:val="6"/>
            <w:vAlign w:val="center"/>
          </w:tcPr>
          <w:p>
            <w:pPr>
              <w:numPr>
                <w:ilvl w:val="0"/>
                <w:numId w:val="3"/>
              </w:numPr>
              <w:ind w:left="0" w:leftChars="0" w:right="0" w:rightChars="0" w:firstLine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受试者随访情况：□目前有受试者在研/随访，□受试者均已出组，□不适用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90" w:type="dxa"/>
            <w:gridSpan w:val="6"/>
            <w:vAlign w:val="center"/>
          </w:tcPr>
          <w:p>
            <w:pPr>
              <w:numPr>
                <w:ilvl w:val="0"/>
                <w:numId w:val="3"/>
              </w:numPr>
              <w:ind w:left="420" w:leftChars="0" w:right="0" w:rightChars="0" w:hangingChars="200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增加受试者风险的非预期问题的累计风险是否可以接受：</w:t>
            </w:r>
            <w:r>
              <w:rPr>
                <w:rFonts w:hint="eastAsia"/>
                <w:bCs/>
                <w:szCs w:val="21"/>
              </w:rPr>
              <w:t>□不适用，□是，□否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90" w:type="dxa"/>
            <w:gridSpan w:val="6"/>
            <w:vAlign w:val="center"/>
          </w:tcPr>
          <w:p>
            <w:pPr>
              <w:numPr>
                <w:ilvl w:val="0"/>
                <w:numId w:val="3"/>
              </w:numPr>
              <w:ind w:left="420" w:leftChars="0" w:right="0" w:rightChars="0" w:hanging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显著影响临床研</w:t>
            </w:r>
            <w:bookmarkStart w:id="0" w:name="_GoBack"/>
            <w:bookmarkEnd w:id="0"/>
            <w:r>
              <w:rPr>
                <w:rFonts w:hint="eastAsia"/>
                <w:bCs/>
                <w:szCs w:val="21"/>
                <w:lang w:val="en-US" w:eastAsia="zh-CN"/>
              </w:rPr>
              <w:t>究实施的非预期问题的累计风险是否可以接受：□不适用，□是，□否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90" w:type="dxa"/>
            <w:gridSpan w:val="6"/>
            <w:vAlign w:val="center"/>
          </w:tcPr>
          <w:p>
            <w:pPr>
              <w:numPr>
                <w:ilvl w:val="0"/>
                <w:numId w:val="3"/>
              </w:numPr>
              <w:ind w:left="420" w:leftChars="0" w:right="0" w:rightChars="0" w:hangingChars="200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研究是否继续满足伦理审查同意研究的标准：</w:t>
            </w:r>
            <w:r>
              <w:rPr>
                <w:rFonts w:hint="eastAsia"/>
                <w:bCs/>
                <w:szCs w:val="21"/>
              </w:rPr>
              <w:t>□是，□否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90" w:type="dxa"/>
            <w:gridSpan w:val="6"/>
            <w:vAlign w:val="center"/>
          </w:tcPr>
          <w:p>
            <w:pPr>
              <w:numPr>
                <w:ilvl w:val="0"/>
                <w:numId w:val="3"/>
              </w:numPr>
              <w:ind w:left="420" w:leftChars="0" w:right="0" w:rightChars="0" w:hangingChars="200"/>
              <w:rPr>
                <w:bCs/>
                <w:szCs w:val="21"/>
              </w:rPr>
            </w:pPr>
            <w:r>
              <w:rPr>
                <w:bCs/>
                <w:szCs w:val="21"/>
              </w:rPr>
              <w:t>是否使用经</w:t>
            </w:r>
            <w:r>
              <w:rPr>
                <w:rFonts w:hint="eastAsia"/>
                <w:bCs/>
                <w:szCs w:val="21"/>
                <w:lang w:val="en-US" w:eastAsia="zh-CN"/>
              </w:rPr>
              <w:t>医学</w:t>
            </w:r>
            <w:r>
              <w:rPr>
                <w:bCs/>
                <w:szCs w:val="21"/>
              </w:rPr>
              <w:t>伦理委员会同意的最新版的知情同意书和其他提供给受试者的信息</w:t>
            </w:r>
            <w:r>
              <w:rPr>
                <w:rFonts w:hint="eastAsia"/>
                <w:bCs/>
                <w:szCs w:val="21"/>
              </w:rPr>
              <w:t>：□是，□否（</w:t>
            </w:r>
            <w:r>
              <w:rPr>
                <w:rFonts w:hint="eastAsia"/>
                <w:bCs/>
                <w:i/>
                <w:szCs w:val="21"/>
              </w:rPr>
              <w:t>可附件说明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90" w:type="dxa"/>
            <w:gridSpan w:val="6"/>
            <w:vAlign w:val="center"/>
          </w:tcPr>
          <w:p>
            <w:pPr>
              <w:numPr>
                <w:ilvl w:val="0"/>
                <w:numId w:val="3"/>
              </w:numPr>
              <w:ind w:left="420" w:leftChars="0" w:right="0" w:rightChars="0" w:hangingChars="200"/>
              <w:rPr>
                <w:bCs/>
                <w:szCs w:val="21"/>
              </w:rPr>
            </w:pPr>
            <w:r>
              <w:rPr>
                <w:bCs/>
                <w:szCs w:val="21"/>
                <w:highlight w:val="yellow"/>
              </w:rPr>
              <w:t>儿童</w:t>
            </w:r>
            <w:r>
              <w:rPr>
                <w:bCs/>
                <w:szCs w:val="21"/>
              </w:rPr>
              <w:t>受试者达到了签署知情同意的条件，本人签署了知情同意书</w:t>
            </w:r>
            <w:r>
              <w:rPr>
                <w:rFonts w:hint="eastAsia"/>
                <w:bCs/>
                <w:szCs w:val="21"/>
              </w:rPr>
              <w:t>：□不适用，□是，□否（</w:t>
            </w:r>
            <w:r>
              <w:rPr>
                <w:rFonts w:hint="eastAsia"/>
                <w:bCs/>
                <w:i/>
                <w:szCs w:val="21"/>
              </w:rPr>
              <w:t>可附件说明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90" w:type="dxa"/>
            <w:gridSpan w:val="6"/>
            <w:vAlign w:val="center"/>
          </w:tcPr>
          <w:p>
            <w:pPr>
              <w:numPr>
                <w:ilvl w:val="0"/>
                <w:numId w:val="3"/>
              </w:numPr>
              <w:ind w:left="420" w:leftChars="0" w:right="0" w:rightChars="0" w:hanging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是否存在受试者紧急揭盲事件：□不适用，□是（</w:t>
            </w:r>
            <w:r>
              <w:rPr>
                <w:rFonts w:hint="eastAsia"/>
                <w:bCs/>
                <w:i/>
                <w:szCs w:val="21"/>
              </w:rPr>
              <w:t>可附件说明</w:t>
            </w:r>
            <w:r>
              <w:rPr>
                <w:rFonts w:hint="eastAsia"/>
                <w:bCs/>
                <w:szCs w:val="21"/>
              </w:rPr>
              <w:t>），□否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90" w:type="dxa"/>
            <w:gridSpan w:val="6"/>
            <w:vAlign w:val="center"/>
          </w:tcPr>
          <w:p>
            <w:pPr>
              <w:numPr>
                <w:ilvl w:val="0"/>
                <w:numId w:val="3"/>
              </w:numPr>
              <w:ind w:left="420" w:leftChars="0" w:right="0" w:rightChars="0" w:hanging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是否取得预期疗效或阶段性成果？：□不适用，□是（</w:t>
            </w:r>
            <w:r>
              <w:rPr>
                <w:rFonts w:hint="eastAsia"/>
                <w:bCs/>
                <w:i/>
                <w:szCs w:val="21"/>
              </w:rPr>
              <w:t>可附件说明</w:t>
            </w:r>
            <w:r>
              <w:rPr>
                <w:rFonts w:hint="eastAsia"/>
                <w:bCs/>
                <w:szCs w:val="21"/>
              </w:rPr>
              <w:t>），□否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90" w:type="dxa"/>
            <w:gridSpan w:val="6"/>
            <w:vAlign w:val="center"/>
          </w:tcPr>
          <w:p>
            <w:pPr>
              <w:numPr>
                <w:ilvl w:val="0"/>
                <w:numId w:val="3"/>
              </w:numPr>
              <w:ind w:left="420" w:leftChars="0" w:right="0" w:rightChars="0" w:hangingChars="200"/>
              <w:rPr>
                <w:bCs/>
                <w:szCs w:val="21"/>
              </w:rPr>
            </w:pPr>
            <w:r>
              <w:rPr>
                <w:bCs/>
                <w:szCs w:val="21"/>
              </w:rPr>
              <w:t>数据监查委员会的建议</w:t>
            </w:r>
            <w:r>
              <w:rPr>
                <w:rFonts w:hint="eastAsia"/>
                <w:bCs/>
                <w:szCs w:val="21"/>
              </w:rPr>
              <w:t>：□没有</w:t>
            </w:r>
            <w:r>
              <w:rPr>
                <w:bCs/>
                <w:szCs w:val="21"/>
              </w:rPr>
              <w:t>数据监查委员会</w:t>
            </w:r>
            <w:r>
              <w:rPr>
                <w:rFonts w:hint="eastAsia"/>
                <w:bCs/>
                <w:szCs w:val="21"/>
              </w:rPr>
              <w:t>，</w:t>
            </w:r>
            <w:commentRangeStart w:id="6"/>
            <w:r>
              <w:rPr>
                <w:rFonts w:hint="eastAsia"/>
                <w:bCs/>
                <w:szCs w:val="21"/>
              </w:rPr>
              <w:t>□建议的结论：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  </w:t>
            </w:r>
            <w:commentRangeEnd w:id="6"/>
            <w:r>
              <w:rPr>
                <w:rStyle w:val="12"/>
              </w:rPr>
              <w:commentReference w:id="6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90" w:type="dxa"/>
            <w:gridSpan w:val="6"/>
            <w:vAlign w:val="center"/>
          </w:tcPr>
          <w:p>
            <w:pPr>
              <w:numPr>
                <w:ilvl w:val="0"/>
                <w:numId w:val="3"/>
              </w:numPr>
              <w:ind w:left="420" w:leftChars="0" w:right="0" w:rightChars="0" w:hanging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是否超过人类遗传资源审批决定的期限：□不适用，□是（</w:t>
            </w:r>
            <w:r>
              <w:rPr>
                <w:rFonts w:hint="eastAsia"/>
                <w:bCs/>
                <w:i/>
                <w:szCs w:val="21"/>
              </w:rPr>
              <w:t>可附件说明</w:t>
            </w:r>
            <w:r>
              <w:rPr>
                <w:rFonts w:hint="eastAsia"/>
                <w:bCs/>
                <w:szCs w:val="21"/>
              </w:rPr>
              <w:t>），□否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90" w:type="dxa"/>
            <w:gridSpan w:val="6"/>
            <w:vAlign w:val="center"/>
          </w:tcPr>
          <w:p>
            <w:pPr>
              <w:numPr>
                <w:ilvl w:val="0"/>
                <w:numId w:val="3"/>
              </w:numPr>
              <w:ind w:left="420" w:leftChars="0" w:right="0" w:rightChars="0" w:hanging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CDE是否发送了以下通知，如临床试验风险控制通知书/</w:t>
            </w:r>
            <w:r>
              <w:rPr>
                <w:bCs/>
                <w:szCs w:val="21"/>
              </w:rPr>
              <w:t>暂停临床</w:t>
            </w:r>
            <w:r>
              <w:rPr>
                <w:rFonts w:hint="eastAsia"/>
                <w:bCs/>
                <w:szCs w:val="21"/>
              </w:rPr>
              <w:t>试验通知书/</w:t>
            </w:r>
            <w:r>
              <w:rPr>
                <w:bCs/>
                <w:szCs w:val="21"/>
              </w:rPr>
              <w:t>终止临床</w:t>
            </w:r>
            <w:r>
              <w:rPr>
                <w:rFonts w:hint="eastAsia"/>
                <w:bCs/>
                <w:szCs w:val="21"/>
              </w:rPr>
              <w:t>试验通知书：□不适用，□是（</w:t>
            </w:r>
            <w:r>
              <w:rPr>
                <w:rFonts w:hint="eastAsia"/>
                <w:bCs/>
                <w:i/>
                <w:szCs w:val="21"/>
              </w:rPr>
              <w:t>可附件说明</w:t>
            </w:r>
            <w:r>
              <w:rPr>
                <w:rFonts w:hint="eastAsia"/>
                <w:bCs/>
                <w:szCs w:val="21"/>
              </w:rPr>
              <w:t>），□否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90" w:type="dxa"/>
            <w:gridSpan w:val="6"/>
            <w:vAlign w:val="center"/>
          </w:tcPr>
          <w:p>
            <w:pPr>
              <w:numPr>
                <w:ilvl w:val="0"/>
                <w:numId w:val="3"/>
              </w:numPr>
              <w:ind w:left="420" w:leftChars="0" w:right="0" w:rightChars="0" w:hangingChars="200"/>
              <w:rPr>
                <w:bCs/>
                <w:szCs w:val="21"/>
              </w:rPr>
            </w:pPr>
            <w:r>
              <w:rPr>
                <w:bCs/>
                <w:szCs w:val="21"/>
              </w:rPr>
              <w:t>自查历次伦理审查意见，是否已针对具体意见进行了回复或解决：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bCs/>
                <w:szCs w:val="21"/>
              </w:rPr>
              <w:t>不适用</w: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bCs/>
                <w:szCs w:val="21"/>
              </w:rPr>
              <w:t>是，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bCs/>
                <w:szCs w:val="21"/>
              </w:rPr>
              <w:t>否（</w:t>
            </w:r>
            <w:r>
              <w:rPr>
                <w:bCs/>
                <w:i/>
                <w:szCs w:val="21"/>
              </w:rPr>
              <w:t>可附件说明</w:t>
            </w:r>
            <w:r>
              <w:rPr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9390" w:type="dxa"/>
            <w:gridSpan w:val="6"/>
            <w:vAlign w:val="center"/>
          </w:tcPr>
          <w:p>
            <w:pPr>
              <w:numPr>
                <w:ilvl w:val="0"/>
                <w:numId w:val="2"/>
              </w:numPr>
              <w:ind w:left="422" w:leftChars="0" w:right="0" w:rightChars="0" w:hanging="422" w:hangingChars="200"/>
              <w:rPr>
                <w:b/>
                <w:bCs/>
                <w:szCs w:val="21"/>
              </w:rPr>
            </w:pPr>
            <w:commentRangeStart w:id="7"/>
            <w:r>
              <w:rPr>
                <w:rFonts w:hint="eastAsia"/>
                <w:b/>
                <w:bCs/>
                <w:szCs w:val="21"/>
                <w:highlight w:val="yellow"/>
              </w:rPr>
              <w:t>药物</w:t>
            </w:r>
            <w:r>
              <w:rPr>
                <w:rFonts w:hint="eastAsia"/>
                <w:b/>
                <w:bCs/>
                <w:szCs w:val="21"/>
              </w:rPr>
              <w:t>临床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研究</w:t>
            </w:r>
            <w:r>
              <w:rPr>
                <w:rFonts w:hint="eastAsia"/>
                <w:b/>
                <w:bCs/>
                <w:szCs w:val="21"/>
              </w:rPr>
              <w:t>本中心SAE</w:t>
            </w:r>
            <w:commentRangeEnd w:id="7"/>
            <w:r>
              <w:rPr>
                <w:rStyle w:val="12"/>
              </w:rPr>
              <w:commentReference w:id="7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9390" w:type="dxa"/>
            <w:gridSpan w:val="6"/>
            <w:vAlign w:val="center"/>
          </w:tcPr>
          <w:p>
            <w:pPr>
              <w:ind w:left="0" w:leftChars="0" w:right="0" w:rightChars="0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</w:t>
            </w:r>
            <w:r>
              <w:rPr>
                <w:rFonts w:hint="eastAsia"/>
                <w:bCs/>
                <w:szCs w:val="21"/>
              </w:rPr>
              <w:t>（</w:t>
            </w:r>
            <w:r>
              <w:rPr>
                <w:rFonts w:hint="eastAsia"/>
                <w:bCs/>
                <w:i/>
                <w:szCs w:val="21"/>
              </w:rPr>
              <w:t>填写附件1</w:t>
            </w:r>
            <w:r>
              <w:rPr>
                <w:rFonts w:hint="eastAsia"/>
                <w:b w:val="0"/>
                <w:bCs/>
                <w:i/>
                <w:szCs w:val="21"/>
              </w:rPr>
              <w:t>药物</w:t>
            </w:r>
            <w:r>
              <w:rPr>
                <w:rFonts w:hint="eastAsia"/>
                <w:bCs/>
                <w:i/>
                <w:szCs w:val="21"/>
              </w:rPr>
              <w:t>临床</w:t>
            </w:r>
            <w:r>
              <w:rPr>
                <w:rFonts w:hint="eastAsia"/>
                <w:bCs/>
                <w:i/>
                <w:szCs w:val="21"/>
                <w:lang w:eastAsia="zh-CN"/>
              </w:rPr>
              <w:t>研究</w:t>
            </w:r>
            <w:r>
              <w:rPr>
                <w:rFonts w:hint="eastAsia"/>
                <w:bCs/>
                <w:i/>
                <w:szCs w:val="21"/>
              </w:rPr>
              <w:t>本中心SAE列表</w:t>
            </w:r>
            <w:r>
              <w:rPr>
                <w:rFonts w:hint="eastAsia"/>
                <w:bCs/>
                <w:szCs w:val="21"/>
              </w:rPr>
              <w:t>）；</w:t>
            </w:r>
            <w:r>
              <w:rPr>
                <w:rFonts w:hint="eastAsia" w:ascii="宋体" w:hAnsi="宋体"/>
                <w:szCs w:val="21"/>
              </w:rPr>
              <w:t>□无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9390" w:type="dxa"/>
            <w:gridSpan w:val="6"/>
            <w:vAlign w:val="center"/>
          </w:tcPr>
          <w:p>
            <w:pPr>
              <w:numPr>
                <w:ilvl w:val="0"/>
                <w:numId w:val="2"/>
              </w:numPr>
              <w:ind w:left="422" w:leftChars="0" w:right="0" w:rightChars="0" w:hanging="422" w:hangingChars="200"/>
              <w:rPr>
                <w:b/>
                <w:bCs/>
                <w:szCs w:val="21"/>
              </w:rPr>
            </w:pPr>
            <w:commentRangeStart w:id="8"/>
            <w:r>
              <w:rPr>
                <w:rFonts w:hint="eastAsia"/>
                <w:b/>
                <w:bCs/>
                <w:szCs w:val="21"/>
              </w:rPr>
              <w:t>本中心轻微违背方案</w:t>
            </w:r>
            <w:commentRangeEnd w:id="8"/>
            <w:r>
              <w:rPr>
                <w:rStyle w:val="12"/>
              </w:rPr>
              <w:commentReference w:id="8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9390" w:type="dxa"/>
            <w:gridSpan w:val="6"/>
            <w:vAlign w:val="center"/>
          </w:tcPr>
          <w:p>
            <w:pPr>
              <w:ind w:left="0" w:leftChars="0" w:right="0" w:rightChars="0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</w:t>
            </w:r>
            <w:r>
              <w:rPr>
                <w:rFonts w:hint="eastAsia"/>
                <w:bCs/>
                <w:i/>
                <w:szCs w:val="21"/>
              </w:rPr>
              <w:t>（填写附件2本中心轻微违背方案列表）</w:t>
            </w:r>
            <w:r>
              <w:rPr>
                <w:rFonts w:hint="eastAsia"/>
                <w:bCs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</w:rPr>
              <w:t>□无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90" w:type="dxa"/>
            <w:gridSpan w:val="6"/>
            <w:vAlign w:val="center"/>
          </w:tcPr>
          <w:p>
            <w:pPr>
              <w:numPr>
                <w:ilvl w:val="0"/>
                <w:numId w:val="2"/>
              </w:numPr>
              <w:ind w:left="422" w:leftChars="0" w:right="0" w:rightChars="0" w:hanging="422" w:hangingChars="20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0" w:type="dxa"/>
            <w:gridSpan w:val="6"/>
            <w:vAlign w:val="center"/>
          </w:tcPr>
          <w:p>
            <w:pPr>
              <w:numPr>
                <w:ilvl w:val="0"/>
                <w:numId w:val="4"/>
              </w:numPr>
              <w:ind w:left="420" w:leftChars="0" w:right="0" w:rightChars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是否申请延长伦理审查</w:t>
            </w:r>
            <w:r>
              <w:rPr>
                <w:rFonts w:hint="eastAsia"/>
                <w:bCs/>
                <w:szCs w:val="21"/>
                <w:lang w:eastAsia="zh-CN"/>
              </w:rPr>
              <w:t>批件</w:t>
            </w:r>
            <w:r>
              <w:rPr>
                <w:rFonts w:hint="eastAsia"/>
                <w:bCs/>
                <w:szCs w:val="21"/>
                <w:lang w:val="en-US" w:eastAsia="zh-CN"/>
              </w:rPr>
              <w:t>/通知函</w:t>
            </w:r>
            <w:r>
              <w:rPr>
                <w:rFonts w:hint="eastAsia"/>
                <w:bCs/>
                <w:szCs w:val="21"/>
              </w:rPr>
              <w:t>的有效期：□否，□是（申请延长</w:t>
            </w:r>
            <w:r>
              <w:rPr>
                <w:rFonts w:hint="eastAsia"/>
                <w:bCs/>
                <w:szCs w:val="21"/>
                <w:lang w:val="en-US" w:eastAsia="zh-CN"/>
              </w:rPr>
              <w:t>时限</w:t>
            </w:r>
            <w:r>
              <w:rPr>
                <w:rFonts w:hint="eastAsia"/>
                <w:bCs/>
                <w:szCs w:val="21"/>
              </w:rPr>
              <w:t>为：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bCs/>
                <w:szCs w:val="21"/>
              </w:rPr>
              <w:t>）</w:t>
            </w:r>
            <w:r>
              <w:rPr>
                <w:rFonts w:hint="eastAsia"/>
                <w:i/>
                <w:spacing w:val="2"/>
              </w:rPr>
              <w:t>（每次最多延长</w:t>
            </w:r>
            <w:r>
              <w:rPr>
                <w:rFonts w:hint="eastAsia"/>
                <w:i/>
                <w:spacing w:val="2"/>
                <w:lang w:val="en-US" w:eastAsia="zh-CN"/>
              </w:rPr>
              <w:t>12个月</w:t>
            </w:r>
            <w:r>
              <w:rPr>
                <w:rFonts w:hint="eastAsia"/>
                <w:i/>
                <w:spacing w:val="2"/>
              </w:rPr>
              <w:t>）</w:t>
            </w:r>
            <w:r>
              <w:rPr>
                <w:rFonts w:hint="eastAsia"/>
                <w:bCs/>
                <w:szCs w:val="21"/>
              </w:rPr>
              <w:t xml:space="preserve">  </w:t>
            </w:r>
          </w:p>
          <w:p>
            <w:pPr>
              <w:numPr>
                <w:ilvl w:val="0"/>
                <w:numId w:val="4"/>
              </w:numPr>
              <w:ind w:left="420" w:leftChars="0" w:right="0" w:rightChars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研究</w:t>
            </w:r>
            <w:r>
              <w:rPr>
                <w:rFonts w:hint="eastAsia"/>
                <w:bCs/>
                <w:szCs w:val="21"/>
              </w:rPr>
              <w:t>继续开展的理由：</w:t>
            </w:r>
          </w:p>
          <w:p>
            <w:pPr>
              <w:numPr>
                <w:ilvl w:val="0"/>
                <w:numId w:val="0"/>
              </w:numPr>
              <w:ind w:leftChars="0" w:right="0" w:rightChars="0"/>
              <w:rPr>
                <w:bCs/>
                <w:szCs w:val="21"/>
              </w:rPr>
            </w:pPr>
          </w:p>
          <w:p>
            <w:pPr>
              <w:numPr>
                <w:ilvl w:val="0"/>
                <w:numId w:val="4"/>
              </w:numPr>
              <w:ind w:left="420" w:leftChars="0" w:right="0" w:rightChars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其他需要说明的问题：□有，□无</w:t>
            </w:r>
          </w:p>
          <w:p>
            <w:pPr>
              <w:ind w:left="0" w:leftChars="0" w:right="0" w:rightChars="0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0" w:type="dxa"/>
            <w:gridSpan w:val="6"/>
            <w:vAlign w:val="center"/>
          </w:tcPr>
          <w:p>
            <w:pPr>
              <w:numPr>
                <w:ilvl w:val="0"/>
                <w:numId w:val="2"/>
              </w:numPr>
              <w:ind w:left="422" w:leftChars="0" w:right="0" w:rightChars="0" w:hanging="422" w:hangingChars="20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送审文件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0" w:type="dxa"/>
            <w:gridSpan w:val="6"/>
            <w:vAlign w:val="center"/>
          </w:tcPr>
          <w:p>
            <w:pPr>
              <w:ind w:leftChars="0" w:right="0" w:rightChars="0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按照</w:t>
            </w:r>
            <w:r>
              <w:rPr>
                <w:rFonts w:hint="eastAsia"/>
                <w:b/>
                <w:szCs w:val="21"/>
              </w:rPr>
              <w:t>“年度/定期跟踪审查送审文件清单”</w:t>
            </w:r>
            <w:r>
              <w:rPr>
                <w:rFonts w:hint="eastAsia"/>
                <w:szCs w:val="21"/>
              </w:rPr>
              <w:t>准备递交信及送审文件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0" w:type="dxa"/>
            <w:gridSpan w:val="6"/>
            <w:vAlign w:val="center"/>
          </w:tcPr>
          <w:p>
            <w:pPr>
              <w:numPr>
                <w:ilvl w:val="0"/>
                <w:numId w:val="2"/>
              </w:numPr>
              <w:ind w:left="422" w:leftChars="0" w:right="0" w:rightChars="0" w:hanging="422" w:hangingChars="20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主要研究者责任声明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0" w:type="dxa"/>
            <w:gridSpan w:val="6"/>
            <w:vAlign w:val="center"/>
          </w:tcPr>
          <w:p>
            <w:pPr>
              <w:numPr>
                <w:ilvl w:val="0"/>
                <w:numId w:val="5"/>
              </w:numPr>
              <w:spacing w:line="240" w:lineRule="auto"/>
              <w:ind w:leftChars="0" w:right="0" w:rightChars="0"/>
              <w:jc w:val="both"/>
              <w:rPr>
                <w:color w:val="auto"/>
                <w:spacing w:val="2"/>
                <w:szCs w:val="24"/>
              </w:rPr>
            </w:pPr>
            <w:r>
              <w:rPr>
                <w:rFonts w:hint="eastAsia"/>
                <w:color w:val="auto"/>
                <w:spacing w:val="2"/>
                <w:szCs w:val="24"/>
              </w:rPr>
              <w:t>本人</w:t>
            </w:r>
            <w:r>
              <w:rPr>
                <w:rFonts w:hint="eastAsia"/>
                <w:color w:val="auto"/>
                <w:spacing w:val="2"/>
                <w:szCs w:val="24"/>
                <w:lang w:val="en-US" w:eastAsia="zh-CN"/>
              </w:rPr>
              <w:t>及研究团队人员</w:t>
            </w:r>
            <w:r>
              <w:rPr>
                <w:rFonts w:hint="eastAsia"/>
                <w:color w:val="auto"/>
                <w:spacing w:val="2"/>
                <w:szCs w:val="24"/>
              </w:rPr>
              <w:t>与该项目不存在利益冲突；</w:t>
            </w:r>
          </w:p>
          <w:p>
            <w:pPr>
              <w:numPr>
                <w:ilvl w:val="0"/>
                <w:numId w:val="5"/>
              </w:numPr>
              <w:spacing w:line="240" w:lineRule="auto"/>
              <w:ind w:leftChars="0" w:right="0" w:rightChars="0"/>
              <w:jc w:val="both"/>
              <w:rPr>
                <w:color w:val="auto"/>
                <w:spacing w:val="2"/>
                <w:szCs w:val="24"/>
              </w:rPr>
            </w:pPr>
            <w:r>
              <w:rPr>
                <w:rFonts w:hint="eastAsia"/>
                <w:color w:val="auto"/>
                <w:spacing w:val="2"/>
                <w:szCs w:val="24"/>
              </w:rPr>
              <w:t>保证上述填报内容真实、准确；</w:t>
            </w:r>
          </w:p>
          <w:p>
            <w:pPr>
              <w:numPr>
                <w:ilvl w:val="0"/>
                <w:numId w:val="5"/>
              </w:numPr>
              <w:spacing w:line="240" w:lineRule="auto"/>
              <w:ind w:leftChars="0" w:right="0" w:rightChars="0"/>
              <w:jc w:val="both"/>
              <w:rPr>
                <w:color w:val="auto"/>
                <w:spacing w:val="2"/>
                <w:szCs w:val="24"/>
              </w:rPr>
            </w:pPr>
            <w:r>
              <w:rPr>
                <w:rFonts w:hint="eastAsia"/>
                <w:color w:val="auto"/>
                <w:spacing w:val="2"/>
                <w:szCs w:val="24"/>
              </w:rPr>
              <w:t>有充分的时间实施临床</w:t>
            </w:r>
            <w:r>
              <w:rPr>
                <w:rFonts w:hint="eastAsia"/>
                <w:color w:val="auto"/>
                <w:spacing w:val="2"/>
                <w:szCs w:val="24"/>
                <w:lang w:eastAsia="zh-CN"/>
              </w:rPr>
              <w:t>研究</w:t>
            </w:r>
            <w:r>
              <w:rPr>
                <w:rFonts w:hint="eastAsia"/>
                <w:color w:val="auto"/>
                <w:spacing w:val="2"/>
                <w:szCs w:val="24"/>
              </w:rPr>
              <w:t>，人员配备与设备条件等能够满足临床</w:t>
            </w:r>
            <w:r>
              <w:rPr>
                <w:rFonts w:hint="eastAsia"/>
                <w:color w:val="auto"/>
                <w:spacing w:val="2"/>
                <w:szCs w:val="24"/>
                <w:lang w:eastAsia="zh-CN"/>
              </w:rPr>
              <w:t>研究</w:t>
            </w:r>
            <w:r>
              <w:rPr>
                <w:rFonts w:hint="eastAsia"/>
                <w:color w:val="auto"/>
                <w:spacing w:val="2"/>
                <w:szCs w:val="24"/>
              </w:rPr>
              <w:t>的运行；</w:t>
            </w:r>
          </w:p>
          <w:p>
            <w:pPr>
              <w:numPr>
                <w:ilvl w:val="0"/>
                <w:numId w:val="5"/>
              </w:numPr>
              <w:spacing w:line="240" w:lineRule="auto"/>
              <w:ind w:leftChars="0" w:right="0" w:rightChars="0"/>
              <w:jc w:val="both"/>
              <w:rPr>
                <w:color w:val="auto"/>
                <w:spacing w:val="2"/>
                <w:szCs w:val="24"/>
              </w:rPr>
            </w:pPr>
            <w:r>
              <w:rPr>
                <w:rFonts w:hint="eastAsia"/>
                <w:color w:val="auto"/>
                <w:spacing w:val="2"/>
                <w:szCs w:val="24"/>
              </w:rPr>
              <w:t>履行主要研究者职责，遵循法律法规、GCP的要求；</w:t>
            </w:r>
          </w:p>
          <w:p>
            <w:pPr>
              <w:numPr>
                <w:ilvl w:val="0"/>
                <w:numId w:val="5"/>
              </w:numPr>
              <w:spacing w:line="240" w:lineRule="auto"/>
              <w:ind w:leftChars="0" w:right="0" w:rightChars="0"/>
              <w:jc w:val="both"/>
              <w:rPr>
                <w:b/>
                <w:bCs/>
                <w:szCs w:val="21"/>
              </w:rPr>
            </w:pPr>
            <w:r>
              <w:rPr>
                <w:rFonts w:hint="eastAsia"/>
                <w:color w:val="auto"/>
                <w:spacing w:val="2"/>
                <w:szCs w:val="24"/>
              </w:rPr>
              <w:t>若填报失实或违反以上规定，本人将承担全部责任。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397" w:type="dxa"/>
            <w:vAlign w:val="center"/>
          </w:tcPr>
          <w:p>
            <w:pPr>
              <w:ind w:leftChars="0" w:right="21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主要研究者签字</w:t>
            </w:r>
          </w:p>
        </w:tc>
        <w:tc>
          <w:tcPr>
            <w:tcW w:w="2181" w:type="dxa"/>
            <w:gridSpan w:val="2"/>
            <w:vAlign w:val="center"/>
          </w:tcPr>
          <w:p>
            <w:pPr>
              <w:ind w:leftChars="0" w:right="21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485" w:type="dxa"/>
            <w:gridSpan w:val="2"/>
            <w:vAlign w:val="center"/>
          </w:tcPr>
          <w:p>
            <w:pPr>
              <w:ind w:leftChars="0" w:right="21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日期</w:t>
            </w:r>
          </w:p>
        </w:tc>
        <w:tc>
          <w:tcPr>
            <w:tcW w:w="2327" w:type="dxa"/>
            <w:vAlign w:val="center"/>
          </w:tcPr>
          <w:p>
            <w:pPr>
              <w:ind w:leftChars="0" w:right="210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9390" w:type="dxa"/>
            <w:gridSpan w:val="6"/>
            <w:vAlign w:val="center"/>
          </w:tcPr>
          <w:p>
            <w:pPr>
              <w:ind w:left="0" w:leftChars="0" w:right="0" w:rightChars="0"/>
              <w:rPr>
                <w:b/>
                <w:spacing w:val="2"/>
              </w:rPr>
            </w:pPr>
            <w:r>
              <w:rPr>
                <w:rFonts w:hint="eastAsia"/>
                <w:b/>
                <w:spacing w:val="2"/>
              </w:rPr>
              <w:t>伦理委员会形式审查：</w:t>
            </w:r>
          </w:p>
          <w:p>
            <w:pPr>
              <w:ind w:left="0" w:leftChars="0" w:right="0" w:rightChars="0"/>
              <w:rPr>
                <w:b/>
                <w:bCs/>
                <w:i w:val="0"/>
                <w:iCs w:val="0"/>
                <w:spacing w:val="2"/>
                <w:szCs w:val="21"/>
              </w:rPr>
            </w:pPr>
            <w:r>
              <w:rPr>
                <w:rFonts w:hint="eastAsia"/>
                <w:b/>
                <w:bCs/>
                <w:i w:val="0"/>
                <w:iCs w:val="0"/>
                <w:spacing w:val="2"/>
              </w:rPr>
              <w:t>□</w:t>
            </w:r>
            <w:r>
              <w:rPr>
                <w:rFonts w:hint="eastAsia"/>
                <w:b/>
                <w:bCs/>
                <w:i w:val="0"/>
                <w:iCs w:val="0"/>
                <w:spacing w:val="2"/>
                <w:szCs w:val="21"/>
              </w:rPr>
              <w:t xml:space="preserve"> 送审文件不齐全，补充/修改送审文件后递交。具体如下：</w:t>
            </w:r>
          </w:p>
          <w:p>
            <w:pPr>
              <w:pStyle w:val="13"/>
              <w:numPr>
                <w:ilvl w:val="0"/>
                <w:numId w:val="6"/>
              </w:numPr>
              <w:ind w:leftChars="0" w:right="0" w:rightChars="0" w:firstLineChars="0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ab/>
            </w:r>
            <w:r>
              <w:rPr>
                <w:rFonts w:hint="eastAsia"/>
                <w:spacing w:val="2"/>
                <w:sz w:val="21"/>
                <w:szCs w:val="21"/>
              </w:rPr>
              <w:t>□详见邮件（补充修改送审文件通知）</w:t>
            </w:r>
          </w:p>
          <w:p>
            <w:pPr>
              <w:pStyle w:val="13"/>
              <w:numPr>
                <w:ilvl w:val="0"/>
                <w:numId w:val="6"/>
              </w:numPr>
              <w:ind w:leftChars="0" w:right="0" w:rightChars="0" w:firstLineChars="0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ab/>
            </w:r>
            <w:r>
              <w:rPr>
                <w:rFonts w:hint="eastAsia"/>
                <w:spacing w:val="2"/>
                <w:sz w:val="21"/>
                <w:szCs w:val="21"/>
              </w:rPr>
              <w:t>□其他</w:t>
            </w:r>
          </w:p>
          <w:p>
            <w:pPr>
              <w:ind w:left="0" w:leftChars="0" w:right="0" w:rightChars="0"/>
              <w:rPr>
                <w:spacing w:val="2"/>
              </w:rPr>
            </w:pPr>
          </w:p>
          <w:p>
            <w:pPr>
              <w:ind w:left="0" w:leftChars="0" w:right="0" w:rightChars="0"/>
              <w:rPr>
                <w:spacing w:val="2"/>
              </w:rPr>
            </w:pPr>
            <w:r>
              <w:rPr>
                <w:rFonts w:hint="eastAsia"/>
                <w:spacing w:val="2"/>
              </w:rPr>
              <w:t>接收人签字：                   日期：</w:t>
            </w:r>
          </w:p>
          <w:p>
            <w:pPr>
              <w:ind w:left="0" w:leftChars="0" w:right="0" w:rightChars="0"/>
              <w:rPr>
                <w:spacing w:val="2"/>
              </w:rPr>
            </w:pPr>
            <w:r>
              <w:rPr>
                <w:rFonts w:hint="eastAsia"/>
                <w:b/>
                <w:bCs/>
                <w:spacing w:val="2"/>
              </w:rPr>
              <w:t>□ 送审文件齐全，同意受理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。</w:t>
            </w:r>
            <w:r>
              <w:rPr>
                <w:rFonts w:hint="eastAsia"/>
                <w:b/>
                <w:bCs/>
                <w:spacing w:val="2"/>
              </w:rPr>
              <w:t xml:space="preserve">  </w:t>
            </w:r>
            <w:r>
              <w:rPr>
                <w:rFonts w:hint="eastAsia"/>
                <w:spacing w:val="2"/>
              </w:rPr>
              <w:t xml:space="preserve">                         </w:t>
            </w:r>
          </w:p>
          <w:p>
            <w:pPr>
              <w:ind w:left="0" w:leftChars="0" w:right="0" w:rightChars="0"/>
              <w:rPr>
                <w:spacing w:val="2"/>
              </w:rPr>
            </w:pPr>
          </w:p>
          <w:p>
            <w:pPr>
              <w:ind w:left="0" w:leftChars="0" w:right="0" w:rightChars="0"/>
              <w:rPr>
                <w:spacing w:val="2"/>
              </w:rPr>
            </w:pPr>
          </w:p>
          <w:p>
            <w:pPr>
              <w:ind w:left="0" w:leftChars="0" w:right="0" w:rightChars="0" w:firstLine="428" w:firstLineChars="200"/>
              <w:rPr>
                <w:b/>
                <w:bCs/>
                <w:szCs w:val="21"/>
              </w:rPr>
            </w:pPr>
            <w:r>
              <w:rPr>
                <w:rFonts w:hint="eastAsia"/>
                <w:spacing w:val="2"/>
              </w:rPr>
              <w:t>受理人签字：                   日期：</w:t>
            </w:r>
          </w:p>
        </w:tc>
      </w:tr>
    </w:tbl>
    <w:p>
      <w:pPr>
        <w:widowControl/>
        <w:ind w:left="0" w:leftChars="0" w:right="0" w:rightChars="0"/>
        <w:jc w:val="both"/>
        <w:rPr>
          <w:bCs/>
          <w:szCs w:val="21"/>
        </w:rPr>
      </w:pPr>
    </w:p>
    <w:sectPr>
      <w:headerReference r:id="rId9" w:type="first"/>
      <w:footerReference r:id="rId12" w:type="first"/>
      <w:headerReference r:id="rId7" w:type="default"/>
      <w:footerReference r:id="rId10" w:type="default"/>
      <w:headerReference r:id="rId8" w:type="even"/>
      <w:footerReference r:id="rId11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ying" w:date="2020-09-21T09:46:00Z" w:initials="lying">
    <w:p w14:paraId="78BC7D3E">
      <w:pPr>
        <w:pStyle w:val="2"/>
        <w:ind w:left="210" w:right="210"/>
      </w:pPr>
    </w:p>
    <w:p w14:paraId="6C464814">
      <w:pPr>
        <w:pStyle w:val="2"/>
        <w:numPr>
          <w:ilvl w:val="0"/>
          <w:numId w:val="1"/>
        </w:numPr>
        <w:ind w:leftChars="0" w:right="210"/>
      </w:pPr>
      <w:r>
        <w:t>填本中心的数据</w:t>
      </w:r>
    </w:p>
    <w:p w14:paraId="4F4E01F4">
      <w:pPr>
        <w:pStyle w:val="2"/>
        <w:numPr>
          <w:ilvl w:val="0"/>
          <w:numId w:val="1"/>
        </w:numPr>
        <w:ind w:leftChars="0" w:right="210"/>
      </w:pPr>
      <w:r>
        <w:rPr>
          <w:rFonts w:hint="eastAsia"/>
        </w:rPr>
        <w:t>填写好删掉所有批注</w:t>
      </w:r>
    </w:p>
  </w:comment>
  <w:comment w:id="1" w:author="lying" w:date="2020-09-21T09:37:00Z" w:initials="lying">
    <w:p w14:paraId="33DE3C7F">
      <w:pPr>
        <w:pStyle w:val="2"/>
        <w:ind w:left="210" w:right="210"/>
      </w:pPr>
      <w:r>
        <w:t>这份</w:t>
      </w:r>
      <w:r>
        <w:rPr>
          <w:rFonts w:hint="eastAsia"/>
          <w:lang w:eastAsia="zh-CN"/>
        </w:rPr>
        <w:t>研究</w:t>
      </w:r>
      <w:r>
        <w:t>进展报告内容收集截止的日期</w:t>
      </w:r>
    </w:p>
  </w:comment>
  <w:comment w:id="2" w:author="lying" w:date="2020-09-21T09:31:00Z" w:initials="lying">
    <w:p w14:paraId="50B114DE">
      <w:pPr>
        <w:pStyle w:val="2"/>
        <w:ind w:left="210" w:right="210"/>
      </w:pPr>
      <w:r>
        <w:t>与</w:t>
      </w:r>
      <w:r>
        <w:rPr>
          <w:rFonts w:hint="eastAsia"/>
          <w:lang w:eastAsia="zh-CN"/>
        </w:rPr>
        <w:t>递</w:t>
      </w:r>
      <w:r>
        <w:t>交伦理备案的文件对应</w:t>
      </w:r>
    </w:p>
  </w:comment>
  <w:comment w:id="3" w:author="lying" w:date="2020-09-21T09:31:00Z" w:initials="lying">
    <w:p w14:paraId="6A6E2434">
      <w:pPr>
        <w:pStyle w:val="2"/>
        <w:ind w:left="210" w:right="210"/>
      </w:pPr>
      <w:r>
        <w:rPr>
          <w:rFonts w:hint="eastAsia"/>
          <w:lang w:eastAsia="zh-CN"/>
        </w:rPr>
        <w:t>初次递交伦理</w:t>
      </w:r>
      <w:r>
        <w:t>备案的时间</w:t>
      </w:r>
    </w:p>
  </w:comment>
  <w:comment w:id="4" w:author="lying" w:date="2020-07-08T15:32:00Z" w:initials="lying">
    <w:p w14:paraId="23B61467">
      <w:pPr>
        <w:pStyle w:val="2"/>
        <w:ind w:left="210" w:right="210"/>
      </w:pPr>
      <w:r>
        <w:t>如与伦理初始审查申请的总例数不一致</w:t>
      </w:r>
      <w:r>
        <w:rPr>
          <w:rFonts w:hint="eastAsia"/>
        </w:rPr>
        <w:t>，</w:t>
      </w:r>
      <w:r>
        <w:t>请在</w:t>
      </w:r>
      <w:r>
        <w:rPr>
          <w:rFonts w:hint="eastAsia"/>
        </w:rPr>
        <w:t>空格上</w:t>
      </w:r>
      <w:r>
        <w:t>直接说明</w:t>
      </w:r>
    </w:p>
  </w:comment>
  <w:comment w:id="5" w:author="lying" w:date="2020-07-08T15:47:00Z" w:initials="lying">
    <w:p w14:paraId="52890486">
      <w:pPr>
        <w:pStyle w:val="2"/>
        <w:ind w:left="210" w:right="210"/>
      </w:pPr>
      <w:r>
        <w:t>填本中心的数据</w:t>
      </w:r>
    </w:p>
  </w:comment>
  <w:comment w:id="6" w:author="lying" w:date="2020-07-08T16:38:00Z" w:initials="lying">
    <w:p w14:paraId="2DC5011B">
      <w:pPr>
        <w:pStyle w:val="2"/>
        <w:ind w:left="210" w:right="210"/>
        <w:rPr>
          <w:rFonts w:hint="eastAsia" w:eastAsia="宋体"/>
          <w:lang w:eastAsia="zh-CN"/>
        </w:rPr>
      </w:pPr>
      <w:r>
        <w:t>可以继续实施、修改或者停止正在实施的临床</w:t>
      </w:r>
      <w:r>
        <w:rPr>
          <w:rFonts w:hint="eastAsia"/>
          <w:lang w:eastAsia="zh-CN"/>
        </w:rPr>
        <w:t>研究</w:t>
      </w:r>
    </w:p>
  </w:comment>
  <w:comment w:id="7" w:author="lying" w:date="2020-09-21T09:34:00Z" w:initials="lying">
    <w:p w14:paraId="7BD93819">
      <w:pPr>
        <w:pStyle w:val="2"/>
        <w:ind w:left="210" w:right="210"/>
      </w:pPr>
      <w:r>
        <w:rPr>
          <w:rFonts w:hint="eastAsia" w:ascii="Times New Roman" w:hAnsi="Times New Roman" w:cs="Times New Roman" w:eastAsiaTheme="minorEastAsia"/>
          <w:bCs/>
          <w:i/>
          <w:sz w:val="21"/>
          <w:szCs w:val="21"/>
        </w:rPr>
        <w:t>之前提交过的不需要再次列出</w:t>
      </w:r>
    </w:p>
  </w:comment>
  <w:comment w:id="8" w:author="lying" w:date="2020-09-21T09:45:00Z" w:initials="lying">
    <w:p w14:paraId="73E40D53">
      <w:pPr>
        <w:pStyle w:val="2"/>
        <w:ind w:left="210" w:right="210"/>
      </w:pPr>
      <w:r>
        <w:rPr>
          <w:rFonts w:hint="eastAsia" w:ascii="Times New Roman" w:hAnsi="Times New Roman" w:cs="Times New Roman" w:eastAsiaTheme="minorEastAsia"/>
          <w:bCs/>
          <w:i/>
          <w:sz w:val="21"/>
          <w:szCs w:val="21"/>
        </w:rPr>
        <w:t>之前提交过的不需要再次列出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F4E01F4" w15:done="0"/>
  <w15:commentEx w15:paraId="33DE3C7F" w15:done="0"/>
  <w15:commentEx w15:paraId="50B114DE" w15:done="0"/>
  <w15:commentEx w15:paraId="6A6E2434" w15:done="0"/>
  <w15:commentEx w15:paraId="23B61467" w15:done="0"/>
  <w15:commentEx w15:paraId="52890486" w15:done="0"/>
  <w15:commentEx w15:paraId="2DC5011B" w15:done="0"/>
  <w15:commentEx w15:paraId="7BD93819" w15:done="0"/>
  <w15:commentEx w15:paraId="73E40D5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210" w:right="210"/>
      </w:pPr>
      <w:r>
        <w:separator/>
      </w:r>
    </w:p>
  </w:endnote>
  <w:endnote w:type="continuationSeparator" w:id="1">
    <w:p>
      <w:pPr>
        <w:spacing w:line="240" w:lineRule="auto"/>
        <w:ind w:left="210" w:righ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 w:ascii="Times New Roman" w:hAnsi="Times New Roman" w:eastAsia="宋体" w:cs="Times New Roman"/>
        <w:color w:val="000000" w:themeColor="text1"/>
        <w:kern w:val="2"/>
        <w:sz w:val="18"/>
        <w:szCs w:val="18"/>
        <w:lang w:val="en-US" w:eastAsia="zh-CN" w:bidi="ar-SA"/>
      </w:rPr>
      <w:t xml:space="preserve"> </w:t>
    </w:r>
    <w:r>
      <w:rPr>
        <w:rFonts w:hint="eastAsia"/>
      </w:rPr>
      <w:t xml:space="preserve">  联系电话029-337</w:t>
    </w:r>
    <w:r>
      <w:rPr>
        <w:rFonts w:hint="eastAsia"/>
        <w:lang w:val="en-US" w:eastAsia="zh-CN"/>
      </w:rPr>
      <w:t>86504</w:t>
    </w:r>
    <w:r>
      <w:rPr>
        <w:rFonts w:hint="eastAsia"/>
      </w:rPr>
      <w:t xml:space="preserve">   传真：029-33779387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10" w:right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10" w:right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left="210" w:right="210"/>
      </w:pPr>
      <w:r>
        <w:separator/>
      </w:r>
    </w:p>
  </w:footnote>
  <w:footnote w:type="continuationSeparator" w:id="1">
    <w:p>
      <w:pPr>
        <w:spacing w:line="360" w:lineRule="auto"/>
        <w:ind w:left="210" w:righ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center"/>
      <w:rPr>
        <w:rFonts w:hint="default" w:eastAsia="宋体"/>
        <w:szCs w:val="21"/>
        <w:lang w:val="en-US" w:eastAsia="zh-CN"/>
      </w:rPr>
    </w:pPr>
    <w:r>
      <w:rPr>
        <w:rFonts w:hint="eastAsia"/>
      </w:rPr>
      <w:t>延安大学咸阳医院医学伦理委员会</w:t>
    </w:r>
    <w:r>
      <w:rPr>
        <w:rFonts w:hint="eastAsia"/>
        <w:lang w:val="en-US" w:eastAsia="zh-CN"/>
      </w:rPr>
      <w:t xml:space="preserve">                                 </w:t>
    </w:r>
    <w:r>
      <w:rPr>
        <w:rFonts w:hint="default" w:ascii="Times New Roman" w:hAnsi="Times New Roman" w:cs="Times New Roman"/>
        <w:sz w:val="18"/>
        <w:szCs w:val="18"/>
      </w:rPr>
      <w:t>YDXY-EC-SOP-00</w:t>
    </w:r>
    <w:r>
      <w:rPr>
        <w:rFonts w:hint="default" w:ascii="Times New Roman" w:hAnsi="Times New Roman" w:cs="Times New Roman"/>
        <w:sz w:val="18"/>
        <w:szCs w:val="18"/>
        <w:lang w:val="en-US" w:eastAsia="zh-CN"/>
      </w:rPr>
      <w:t>3</w:t>
    </w:r>
    <w:r>
      <w:rPr>
        <w:rFonts w:hint="default" w:ascii="Times New Roman" w:hAnsi="Times New Roman" w:cs="Times New Roman"/>
        <w:sz w:val="18"/>
        <w:szCs w:val="18"/>
      </w:rPr>
      <w:t>-</w:t>
    </w:r>
    <w:r>
      <w:rPr>
        <w:rFonts w:hint="eastAsia" w:cs="Times New Roman"/>
        <w:sz w:val="18"/>
        <w:szCs w:val="18"/>
        <w:lang w:val="en-US" w:eastAsia="zh-CN"/>
      </w:rPr>
      <w:t>3.0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210" w:right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210" w:right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B17AE"/>
    <w:multiLevelType w:val="multilevel"/>
    <w:tmpl w:val="029B17AE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240943"/>
    <w:multiLevelType w:val="multilevel"/>
    <w:tmpl w:val="22240943"/>
    <w:lvl w:ilvl="0" w:tentative="0">
      <w:start w:val="1"/>
      <w:numFmt w:val="bullet"/>
      <w:lvlText w:val=""/>
      <w:lvlJc w:val="left"/>
      <w:pPr>
        <w:ind w:left="74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6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8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0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2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4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6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8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04" w:hanging="420"/>
      </w:pPr>
      <w:rPr>
        <w:rFonts w:hint="default" w:ascii="Wingdings" w:hAnsi="Wingdings"/>
      </w:rPr>
    </w:lvl>
  </w:abstractNum>
  <w:abstractNum w:abstractNumId="2">
    <w:nsid w:val="39CC1411"/>
    <w:multiLevelType w:val="multilevel"/>
    <w:tmpl w:val="39CC1411"/>
    <w:lvl w:ilvl="0" w:tentative="0">
      <w:start w:val="1"/>
      <w:numFmt w:val="decimal"/>
      <w:lvlText w:val="%1、"/>
      <w:lvlJc w:val="left"/>
      <w:pPr>
        <w:ind w:left="428" w:hanging="420"/>
      </w:pPr>
      <w:rPr>
        <w:rFonts w:hint="eastAsia"/>
        <w:b w:val="0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3">
    <w:nsid w:val="610F369B"/>
    <w:multiLevelType w:val="multilevel"/>
    <w:tmpl w:val="610F369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937F68"/>
    <w:multiLevelType w:val="multilevel"/>
    <w:tmpl w:val="6C937F68"/>
    <w:lvl w:ilvl="0" w:tentative="0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5">
    <w:nsid w:val="73D50941"/>
    <w:multiLevelType w:val="multilevel"/>
    <w:tmpl w:val="73D50941"/>
    <w:lvl w:ilvl="0" w:tentative="0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ying">
    <w15:presenceInfo w15:providerId="None" w15:userId="ly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2ZTNlZjU0MzhjOGY1YjMxMDc3ODI3OTljZDQwZjAifQ=="/>
  </w:docVars>
  <w:rsids>
    <w:rsidRoot w:val="00A467CB"/>
    <w:rsid w:val="00003DDD"/>
    <w:rsid w:val="000046ED"/>
    <w:rsid w:val="000065F5"/>
    <w:rsid w:val="00006697"/>
    <w:rsid w:val="00006DD7"/>
    <w:rsid w:val="0001000D"/>
    <w:rsid w:val="000130A8"/>
    <w:rsid w:val="00020C46"/>
    <w:rsid w:val="00020FA2"/>
    <w:rsid w:val="00025D86"/>
    <w:rsid w:val="00027DC2"/>
    <w:rsid w:val="00030018"/>
    <w:rsid w:val="00030A71"/>
    <w:rsid w:val="00033113"/>
    <w:rsid w:val="00033419"/>
    <w:rsid w:val="000339A1"/>
    <w:rsid w:val="00034A93"/>
    <w:rsid w:val="000373DA"/>
    <w:rsid w:val="000411F2"/>
    <w:rsid w:val="00041DCB"/>
    <w:rsid w:val="000434E0"/>
    <w:rsid w:val="00044A0E"/>
    <w:rsid w:val="00046EF0"/>
    <w:rsid w:val="00051674"/>
    <w:rsid w:val="000532ED"/>
    <w:rsid w:val="00055DC2"/>
    <w:rsid w:val="000564E0"/>
    <w:rsid w:val="0005652A"/>
    <w:rsid w:val="00057B78"/>
    <w:rsid w:val="000675E3"/>
    <w:rsid w:val="000735F2"/>
    <w:rsid w:val="00073AF8"/>
    <w:rsid w:val="00073B1E"/>
    <w:rsid w:val="0007595B"/>
    <w:rsid w:val="00082FC4"/>
    <w:rsid w:val="00083B73"/>
    <w:rsid w:val="00086E99"/>
    <w:rsid w:val="00095369"/>
    <w:rsid w:val="00096868"/>
    <w:rsid w:val="00097747"/>
    <w:rsid w:val="000A184C"/>
    <w:rsid w:val="000A4106"/>
    <w:rsid w:val="000B34CF"/>
    <w:rsid w:val="000B5E5D"/>
    <w:rsid w:val="000B7E63"/>
    <w:rsid w:val="000C2F96"/>
    <w:rsid w:val="000C3035"/>
    <w:rsid w:val="000D180C"/>
    <w:rsid w:val="000D189F"/>
    <w:rsid w:val="000D322A"/>
    <w:rsid w:val="000D360E"/>
    <w:rsid w:val="000D4273"/>
    <w:rsid w:val="000D43FD"/>
    <w:rsid w:val="000D5A0D"/>
    <w:rsid w:val="000E0026"/>
    <w:rsid w:val="000E0BD3"/>
    <w:rsid w:val="000E282F"/>
    <w:rsid w:val="000E3F58"/>
    <w:rsid w:val="000E5307"/>
    <w:rsid w:val="000F1050"/>
    <w:rsid w:val="000F160F"/>
    <w:rsid w:val="000F165F"/>
    <w:rsid w:val="000F3FF1"/>
    <w:rsid w:val="000F5CB2"/>
    <w:rsid w:val="000F7BA2"/>
    <w:rsid w:val="000F7ED2"/>
    <w:rsid w:val="0010027E"/>
    <w:rsid w:val="00100AD7"/>
    <w:rsid w:val="00100F35"/>
    <w:rsid w:val="001040CF"/>
    <w:rsid w:val="001058B1"/>
    <w:rsid w:val="0010688E"/>
    <w:rsid w:val="00110F71"/>
    <w:rsid w:val="00112DC4"/>
    <w:rsid w:val="00114485"/>
    <w:rsid w:val="00116DEF"/>
    <w:rsid w:val="001254A5"/>
    <w:rsid w:val="00125A34"/>
    <w:rsid w:val="00130232"/>
    <w:rsid w:val="00131020"/>
    <w:rsid w:val="00133579"/>
    <w:rsid w:val="00133A24"/>
    <w:rsid w:val="001412C3"/>
    <w:rsid w:val="001421EF"/>
    <w:rsid w:val="001434E3"/>
    <w:rsid w:val="001448AB"/>
    <w:rsid w:val="001458A2"/>
    <w:rsid w:val="00151B12"/>
    <w:rsid w:val="00155577"/>
    <w:rsid w:val="00164F9B"/>
    <w:rsid w:val="0016520C"/>
    <w:rsid w:val="00165346"/>
    <w:rsid w:val="001740D6"/>
    <w:rsid w:val="00176A7A"/>
    <w:rsid w:val="001770B4"/>
    <w:rsid w:val="00177455"/>
    <w:rsid w:val="00180D2B"/>
    <w:rsid w:val="00184978"/>
    <w:rsid w:val="00184AFA"/>
    <w:rsid w:val="0019071B"/>
    <w:rsid w:val="00190D0C"/>
    <w:rsid w:val="00190E03"/>
    <w:rsid w:val="00195C1E"/>
    <w:rsid w:val="001A1ABC"/>
    <w:rsid w:val="001A28ED"/>
    <w:rsid w:val="001B242C"/>
    <w:rsid w:val="001B329D"/>
    <w:rsid w:val="001B449C"/>
    <w:rsid w:val="001B7533"/>
    <w:rsid w:val="001C0C21"/>
    <w:rsid w:val="001C189B"/>
    <w:rsid w:val="001C2701"/>
    <w:rsid w:val="001C380B"/>
    <w:rsid w:val="001C56D7"/>
    <w:rsid w:val="001D16B9"/>
    <w:rsid w:val="001D56C3"/>
    <w:rsid w:val="001D6D0D"/>
    <w:rsid w:val="001D76EF"/>
    <w:rsid w:val="001E5BA5"/>
    <w:rsid w:val="001E6D17"/>
    <w:rsid w:val="001F0FE5"/>
    <w:rsid w:val="00200465"/>
    <w:rsid w:val="002036E7"/>
    <w:rsid w:val="0021352A"/>
    <w:rsid w:val="00213B66"/>
    <w:rsid w:val="00213E8E"/>
    <w:rsid w:val="00220E93"/>
    <w:rsid w:val="00222C1C"/>
    <w:rsid w:val="00224145"/>
    <w:rsid w:val="0022426D"/>
    <w:rsid w:val="0022754D"/>
    <w:rsid w:val="00234566"/>
    <w:rsid w:val="002350E8"/>
    <w:rsid w:val="002403EE"/>
    <w:rsid w:val="00241199"/>
    <w:rsid w:val="0024322D"/>
    <w:rsid w:val="00246734"/>
    <w:rsid w:val="00246857"/>
    <w:rsid w:val="00246A73"/>
    <w:rsid w:val="00252C8A"/>
    <w:rsid w:val="002541B3"/>
    <w:rsid w:val="00255F0A"/>
    <w:rsid w:val="002609B6"/>
    <w:rsid w:val="00262C60"/>
    <w:rsid w:val="00263DA0"/>
    <w:rsid w:val="002673DB"/>
    <w:rsid w:val="00270A88"/>
    <w:rsid w:val="00270B8E"/>
    <w:rsid w:val="00272DED"/>
    <w:rsid w:val="002735FA"/>
    <w:rsid w:val="002808D5"/>
    <w:rsid w:val="002808FC"/>
    <w:rsid w:val="00281DEC"/>
    <w:rsid w:val="00291409"/>
    <w:rsid w:val="002924FE"/>
    <w:rsid w:val="002927E4"/>
    <w:rsid w:val="00293B13"/>
    <w:rsid w:val="00294B09"/>
    <w:rsid w:val="002A0739"/>
    <w:rsid w:val="002A0CA4"/>
    <w:rsid w:val="002A1CF7"/>
    <w:rsid w:val="002A27FF"/>
    <w:rsid w:val="002A3BF3"/>
    <w:rsid w:val="002A4603"/>
    <w:rsid w:val="002A58E2"/>
    <w:rsid w:val="002B0EBE"/>
    <w:rsid w:val="002B1C4B"/>
    <w:rsid w:val="002B5B90"/>
    <w:rsid w:val="002B6EAE"/>
    <w:rsid w:val="002C483D"/>
    <w:rsid w:val="002C55B1"/>
    <w:rsid w:val="002D6EC9"/>
    <w:rsid w:val="002D7C97"/>
    <w:rsid w:val="002E0FC0"/>
    <w:rsid w:val="002E25AD"/>
    <w:rsid w:val="002E27FA"/>
    <w:rsid w:val="002E3D58"/>
    <w:rsid w:val="002E7BE6"/>
    <w:rsid w:val="002F2273"/>
    <w:rsid w:val="002F449C"/>
    <w:rsid w:val="002F4BE6"/>
    <w:rsid w:val="002F59AE"/>
    <w:rsid w:val="002F6D76"/>
    <w:rsid w:val="00301DE7"/>
    <w:rsid w:val="00301FBB"/>
    <w:rsid w:val="003039EB"/>
    <w:rsid w:val="00304B8A"/>
    <w:rsid w:val="00304E69"/>
    <w:rsid w:val="00310A77"/>
    <w:rsid w:val="003118C6"/>
    <w:rsid w:val="00312422"/>
    <w:rsid w:val="003133A1"/>
    <w:rsid w:val="00314EB1"/>
    <w:rsid w:val="00316E2B"/>
    <w:rsid w:val="00316F47"/>
    <w:rsid w:val="00316F65"/>
    <w:rsid w:val="00322D0A"/>
    <w:rsid w:val="003248A3"/>
    <w:rsid w:val="00330E25"/>
    <w:rsid w:val="0033181C"/>
    <w:rsid w:val="00334916"/>
    <w:rsid w:val="00346314"/>
    <w:rsid w:val="00347756"/>
    <w:rsid w:val="00351D10"/>
    <w:rsid w:val="003561F1"/>
    <w:rsid w:val="00356F5F"/>
    <w:rsid w:val="00360BB5"/>
    <w:rsid w:val="0036669F"/>
    <w:rsid w:val="00367781"/>
    <w:rsid w:val="00372385"/>
    <w:rsid w:val="003747C3"/>
    <w:rsid w:val="003758E2"/>
    <w:rsid w:val="00376CD3"/>
    <w:rsid w:val="003856CF"/>
    <w:rsid w:val="003860A3"/>
    <w:rsid w:val="0038781F"/>
    <w:rsid w:val="00387A5A"/>
    <w:rsid w:val="00387D1A"/>
    <w:rsid w:val="00390A7E"/>
    <w:rsid w:val="003911CD"/>
    <w:rsid w:val="00392D97"/>
    <w:rsid w:val="00393595"/>
    <w:rsid w:val="0039572C"/>
    <w:rsid w:val="003A4347"/>
    <w:rsid w:val="003A5B87"/>
    <w:rsid w:val="003A6279"/>
    <w:rsid w:val="003A677D"/>
    <w:rsid w:val="003A7434"/>
    <w:rsid w:val="003A7B0A"/>
    <w:rsid w:val="003A7F88"/>
    <w:rsid w:val="003B7558"/>
    <w:rsid w:val="003C3E1B"/>
    <w:rsid w:val="003C604B"/>
    <w:rsid w:val="003D7E45"/>
    <w:rsid w:val="003E61BA"/>
    <w:rsid w:val="003F251B"/>
    <w:rsid w:val="003F3A25"/>
    <w:rsid w:val="003F48E5"/>
    <w:rsid w:val="003F744F"/>
    <w:rsid w:val="00401920"/>
    <w:rsid w:val="00404CC8"/>
    <w:rsid w:val="00406279"/>
    <w:rsid w:val="004075EB"/>
    <w:rsid w:val="00416BCC"/>
    <w:rsid w:val="00417511"/>
    <w:rsid w:val="0042027E"/>
    <w:rsid w:val="00431C2D"/>
    <w:rsid w:val="00434C03"/>
    <w:rsid w:val="004362E0"/>
    <w:rsid w:val="004370D7"/>
    <w:rsid w:val="00437EE2"/>
    <w:rsid w:val="004403B6"/>
    <w:rsid w:val="004451E8"/>
    <w:rsid w:val="004464BB"/>
    <w:rsid w:val="00446953"/>
    <w:rsid w:val="00450399"/>
    <w:rsid w:val="00453140"/>
    <w:rsid w:val="00454B6F"/>
    <w:rsid w:val="00460FBE"/>
    <w:rsid w:val="00462C86"/>
    <w:rsid w:val="00464DD3"/>
    <w:rsid w:val="0047187F"/>
    <w:rsid w:val="00474562"/>
    <w:rsid w:val="004752B2"/>
    <w:rsid w:val="00480988"/>
    <w:rsid w:val="00480DAB"/>
    <w:rsid w:val="00482A17"/>
    <w:rsid w:val="00483AB7"/>
    <w:rsid w:val="00484817"/>
    <w:rsid w:val="0048591F"/>
    <w:rsid w:val="0048696D"/>
    <w:rsid w:val="00486B54"/>
    <w:rsid w:val="0048701E"/>
    <w:rsid w:val="004935D7"/>
    <w:rsid w:val="004940F1"/>
    <w:rsid w:val="00496410"/>
    <w:rsid w:val="00496D87"/>
    <w:rsid w:val="004974A8"/>
    <w:rsid w:val="004A07E4"/>
    <w:rsid w:val="004A0BB1"/>
    <w:rsid w:val="004A26AD"/>
    <w:rsid w:val="004A2DDF"/>
    <w:rsid w:val="004A52AA"/>
    <w:rsid w:val="004A5B2B"/>
    <w:rsid w:val="004A6A01"/>
    <w:rsid w:val="004A7332"/>
    <w:rsid w:val="004C30A8"/>
    <w:rsid w:val="004C4328"/>
    <w:rsid w:val="004C5262"/>
    <w:rsid w:val="004D0DC8"/>
    <w:rsid w:val="004D3382"/>
    <w:rsid w:val="004D5161"/>
    <w:rsid w:val="004D58EC"/>
    <w:rsid w:val="004D6408"/>
    <w:rsid w:val="004D78C0"/>
    <w:rsid w:val="004E0225"/>
    <w:rsid w:val="004E1972"/>
    <w:rsid w:val="004E1ED0"/>
    <w:rsid w:val="004E3394"/>
    <w:rsid w:val="004E6165"/>
    <w:rsid w:val="004E734A"/>
    <w:rsid w:val="004F20FC"/>
    <w:rsid w:val="004F2DA9"/>
    <w:rsid w:val="004F3222"/>
    <w:rsid w:val="004F3A0F"/>
    <w:rsid w:val="004F49AA"/>
    <w:rsid w:val="004F6BDD"/>
    <w:rsid w:val="0050474C"/>
    <w:rsid w:val="00505420"/>
    <w:rsid w:val="00506226"/>
    <w:rsid w:val="00510895"/>
    <w:rsid w:val="0051101B"/>
    <w:rsid w:val="00511153"/>
    <w:rsid w:val="00511D56"/>
    <w:rsid w:val="00513E87"/>
    <w:rsid w:val="005151ED"/>
    <w:rsid w:val="00516A11"/>
    <w:rsid w:val="00516BA5"/>
    <w:rsid w:val="00516E84"/>
    <w:rsid w:val="00521113"/>
    <w:rsid w:val="00524589"/>
    <w:rsid w:val="00526C41"/>
    <w:rsid w:val="005305E9"/>
    <w:rsid w:val="00532521"/>
    <w:rsid w:val="0053267C"/>
    <w:rsid w:val="0053357D"/>
    <w:rsid w:val="00542CD3"/>
    <w:rsid w:val="0055171A"/>
    <w:rsid w:val="00552E0E"/>
    <w:rsid w:val="0055385C"/>
    <w:rsid w:val="00555AC8"/>
    <w:rsid w:val="00556775"/>
    <w:rsid w:val="00557720"/>
    <w:rsid w:val="00557C92"/>
    <w:rsid w:val="00560A99"/>
    <w:rsid w:val="00565383"/>
    <w:rsid w:val="00572034"/>
    <w:rsid w:val="00572A53"/>
    <w:rsid w:val="00574634"/>
    <w:rsid w:val="00577440"/>
    <w:rsid w:val="00577AEA"/>
    <w:rsid w:val="005836C7"/>
    <w:rsid w:val="00584576"/>
    <w:rsid w:val="00587555"/>
    <w:rsid w:val="005929E9"/>
    <w:rsid w:val="00593DD1"/>
    <w:rsid w:val="00595CC2"/>
    <w:rsid w:val="00596D68"/>
    <w:rsid w:val="005A385E"/>
    <w:rsid w:val="005B010C"/>
    <w:rsid w:val="005B2E15"/>
    <w:rsid w:val="005B4910"/>
    <w:rsid w:val="005B739D"/>
    <w:rsid w:val="005C105E"/>
    <w:rsid w:val="005C16D8"/>
    <w:rsid w:val="005C1E5F"/>
    <w:rsid w:val="005C4E09"/>
    <w:rsid w:val="005C58B7"/>
    <w:rsid w:val="005C6EDC"/>
    <w:rsid w:val="005D032F"/>
    <w:rsid w:val="005D4050"/>
    <w:rsid w:val="005D4782"/>
    <w:rsid w:val="005D4A5B"/>
    <w:rsid w:val="005D4F14"/>
    <w:rsid w:val="005D65D8"/>
    <w:rsid w:val="005D7373"/>
    <w:rsid w:val="005D7688"/>
    <w:rsid w:val="005E5A32"/>
    <w:rsid w:val="005E5AFE"/>
    <w:rsid w:val="005F0061"/>
    <w:rsid w:val="005F4522"/>
    <w:rsid w:val="00603705"/>
    <w:rsid w:val="00603CDE"/>
    <w:rsid w:val="00604ED8"/>
    <w:rsid w:val="00612713"/>
    <w:rsid w:val="006176E3"/>
    <w:rsid w:val="00622CEE"/>
    <w:rsid w:val="00623FA3"/>
    <w:rsid w:val="00625623"/>
    <w:rsid w:val="00625EAA"/>
    <w:rsid w:val="00633E8F"/>
    <w:rsid w:val="006349E5"/>
    <w:rsid w:val="00634F7E"/>
    <w:rsid w:val="00641478"/>
    <w:rsid w:val="00642280"/>
    <w:rsid w:val="00645220"/>
    <w:rsid w:val="006461AB"/>
    <w:rsid w:val="00651640"/>
    <w:rsid w:val="00652087"/>
    <w:rsid w:val="00655113"/>
    <w:rsid w:val="00655E5D"/>
    <w:rsid w:val="00657037"/>
    <w:rsid w:val="00657AD3"/>
    <w:rsid w:val="00660199"/>
    <w:rsid w:val="0066445B"/>
    <w:rsid w:val="00670F03"/>
    <w:rsid w:val="00671E4E"/>
    <w:rsid w:val="00672730"/>
    <w:rsid w:val="00675B29"/>
    <w:rsid w:val="00676114"/>
    <w:rsid w:val="0068307B"/>
    <w:rsid w:val="00683672"/>
    <w:rsid w:val="00685889"/>
    <w:rsid w:val="006859AD"/>
    <w:rsid w:val="006A0929"/>
    <w:rsid w:val="006A11A1"/>
    <w:rsid w:val="006A1BA6"/>
    <w:rsid w:val="006A5F36"/>
    <w:rsid w:val="006B0A8B"/>
    <w:rsid w:val="006B0F88"/>
    <w:rsid w:val="006B1458"/>
    <w:rsid w:val="006B148D"/>
    <w:rsid w:val="006B23D6"/>
    <w:rsid w:val="006B3E9C"/>
    <w:rsid w:val="006C212D"/>
    <w:rsid w:val="006C3B67"/>
    <w:rsid w:val="006C6FC6"/>
    <w:rsid w:val="006C70B4"/>
    <w:rsid w:val="006C7EB8"/>
    <w:rsid w:val="006D08A8"/>
    <w:rsid w:val="006D1E2F"/>
    <w:rsid w:val="006D4752"/>
    <w:rsid w:val="006D52A2"/>
    <w:rsid w:val="006D58F8"/>
    <w:rsid w:val="006D6842"/>
    <w:rsid w:val="006D7235"/>
    <w:rsid w:val="006D7DCD"/>
    <w:rsid w:val="006E0F33"/>
    <w:rsid w:val="006E240C"/>
    <w:rsid w:val="006E4FE4"/>
    <w:rsid w:val="006E5551"/>
    <w:rsid w:val="006E5E0F"/>
    <w:rsid w:val="006F274A"/>
    <w:rsid w:val="006F5B49"/>
    <w:rsid w:val="00701A64"/>
    <w:rsid w:val="0070344E"/>
    <w:rsid w:val="0070509A"/>
    <w:rsid w:val="00705A57"/>
    <w:rsid w:val="007106B3"/>
    <w:rsid w:val="00714BFF"/>
    <w:rsid w:val="0072293F"/>
    <w:rsid w:val="007335DE"/>
    <w:rsid w:val="00733649"/>
    <w:rsid w:val="0073679E"/>
    <w:rsid w:val="00744324"/>
    <w:rsid w:val="007446D4"/>
    <w:rsid w:val="00744909"/>
    <w:rsid w:val="007473DE"/>
    <w:rsid w:val="007501EE"/>
    <w:rsid w:val="00750883"/>
    <w:rsid w:val="00750F88"/>
    <w:rsid w:val="007530BA"/>
    <w:rsid w:val="007532C2"/>
    <w:rsid w:val="00754037"/>
    <w:rsid w:val="00754193"/>
    <w:rsid w:val="00754A10"/>
    <w:rsid w:val="00755478"/>
    <w:rsid w:val="00756163"/>
    <w:rsid w:val="00761154"/>
    <w:rsid w:val="007618D6"/>
    <w:rsid w:val="007641CB"/>
    <w:rsid w:val="00764396"/>
    <w:rsid w:val="007644FC"/>
    <w:rsid w:val="00771C3D"/>
    <w:rsid w:val="00772118"/>
    <w:rsid w:val="00774533"/>
    <w:rsid w:val="00775BF9"/>
    <w:rsid w:val="00777FB1"/>
    <w:rsid w:val="007835B4"/>
    <w:rsid w:val="00786503"/>
    <w:rsid w:val="00786742"/>
    <w:rsid w:val="007867A7"/>
    <w:rsid w:val="0079716F"/>
    <w:rsid w:val="007A0515"/>
    <w:rsid w:val="007A0C78"/>
    <w:rsid w:val="007A1A9E"/>
    <w:rsid w:val="007A234F"/>
    <w:rsid w:val="007B23DE"/>
    <w:rsid w:val="007B2F8E"/>
    <w:rsid w:val="007B393D"/>
    <w:rsid w:val="007B4C38"/>
    <w:rsid w:val="007B4C40"/>
    <w:rsid w:val="007B5392"/>
    <w:rsid w:val="007B64D5"/>
    <w:rsid w:val="007B6A2E"/>
    <w:rsid w:val="007C383C"/>
    <w:rsid w:val="007C5391"/>
    <w:rsid w:val="007C6E36"/>
    <w:rsid w:val="007C75C3"/>
    <w:rsid w:val="007D0D33"/>
    <w:rsid w:val="007D3A63"/>
    <w:rsid w:val="007D41C8"/>
    <w:rsid w:val="007D440B"/>
    <w:rsid w:val="007D470C"/>
    <w:rsid w:val="007E1A3F"/>
    <w:rsid w:val="007E2999"/>
    <w:rsid w:val="007E59C1"/>
    <w:rsid w:val="007E61FD"/>
    <w:rsid w:val="007E6D2E"/>
    <w:rsid w:val="007F10B2"/>
    <w:rsid w:val="007F14BD"/>
    <w:rsid w:val="007F28E7"/>
    <w:rsid w:val="007F5481"/>
    <w:rsid w:val="007F6AAA"/>
    <w:rsid w:val="008007D9"/>
    <w:rsid w:val="0080333E"/>
    <w:rsid w:val="008114D2"/>
    <w:rsid w:val="008119F8"/>
    <w:rsid w:val="0081324A"/>
    <w:rsid w:val="0081598F"/>
    <w:rsid w:val="00815B78"/>
    <w:rsid w:val="00820D9C"/>
    <w:rsid w:val="00821A56"/>
    <w:rsid w:val="0082458A"/>
    <w:rsid w:val="008262C0"/>
    <w:rsid w:val="00827D40"/>
    <w:rsid w:val="00835630"/>
    <w:rsid w:val="00835F92"/>
    <w:rsid w:val="00845B7F"/>
    <w:rsid w:val="00846018"/>
    <w:rsid w:val="008601E9"/>
    <w:rsid w:val="00863C6A"/>
    <w:rsid w:val="00872D0C"/>
    <w:rsid w:val="0087416E"/>
    <w:rsid w:val="0087702A"/>
    <w:rsid w:val="00880A0B"/>
    <w:rsid w:val="00880EFB"/>
    <w:rsid w:val="00881447"/>
    <w:rsid w:val="00882282"/>
    <w:rsid w:val="0088416D"/>
    <w:rsid w:val="00885211"/>
    <w:rsid w:val="00885761"/>
    <w:rsid w:val="00887FE0"/>
    <w:rsid w:val="00891ECF"/>
    <w:rsid w:val="00892191"/>
    <w:rsid w:val="00893867"/>
    <w:rsid w:val="0089451F"/>
    <w:rsid w:val="00896591"/>
    <w:rsid w:val="008A188B"/>
    <w:rsid w:val="008A1AC2"/>
    <w:rsid w:val="008A2430"/>
    <w:rsid w:val="008A3133"/>
    <w:rsid w:val="008A4DFD"/>
    <w:rsid w:val="008A7454"/>
    <w:rsid w:val="008B0029"/>
    <w:rsid w:val="008B07F1"/>
    <w:rsid w:val="008B310D"/>
    <w:rsid w:val="008B3493"/>
    <w:rsid w:val="008B440B"/>
    <w:rsid w:val="008B5CC3"/>
    <w:rsid w:val="008B71BB"/>
    <w:rsid w:val="008C2414"/>
    <w:rsid w:val="008C2813"/>
    <w:rsid w:val="008C31ED"/>
    <w:rsid w:val="008C4849"/>
    <w:rsid w:val="008C5D9B"/>
    <w:rsid w:val="008D2975"/>
    <w:rsid w:val="008D329E"/>
    <w:rsid w:val="008D345F"/>
    <w:rsid w:val="008D7AE2"/>
    <w:rsid w:val="008E006F"/>
    <w:rsid w:val="008E1391"/>
    <w:rsid w:val="008E2E8C"/>
    <w:rsid w:val="008E66DD"/>
    <w:rsid w:val="008E7402"/>
    <w:rsid w:val="008F5753"/>
    <w:rsid w:val="0090186E"/>
    <w:rsid w:val="009037A3"/>
    <w:rsid w:val="0090569D"/>
    <w:rsid w:val="009071D4"/>
    <w:rsid w:val="009134E8"/>
    <w:rsid w:val="00914A3B"/>
    <w:rsid w:val="00914CAE"/>
    <w:rsid w:val="00914E51"/>
    <w:rsid w:val="00924499"/>
    <w:rsid w:val="00924AC4"/>
    <w:rsid w:val="00927D81"/>
    <w:rsid w:val="00930914"/>
    <w:rsid w:val="00930DAB"/>
    <w:rsid w:val="00931A31"/>
    <w:rsid w:val="00931EA7"/>
    <w:rsid w:val="00932E7D"/>
    <w:rsid w:val="0093477B"/>
    <w:rsid w:val="00941409"/>
    <w:rsid w:val="0094445F"/>
    <w:rsid w:val="00947774"/>
    <w:rsid w:val="00947AC8"/>
    <w:rsid w:val="00960717"/>
    <w:rsid w:val="00961044"/>
    <w:rsid w:val="00963763"/>
    <w:rsid w:val="009675CF"/>
    <w:rsid w:val="00970DB4"/>
    <w:rsid w:val="00972EB5"/>
    <w:rsid w:val="00974BAD"/>
    <w:rsid w:val="00975BF5"/>
    <w:rsid w:val="00976456"/>
    <w:rsid w:val="00976EEC"/>
    <w:rsid w:val="00984673"/>
    <w:rsid w:val="00986E42"/>
    <w:rsid w:val="009878E2"/>
    <w:rsid w:val="009908A4"/>
    <w:rsid w:val="00992C23"/>
    <w:rsid w:val="009946D6"/>
    <w:rsid w:val="00994FD8"/>
    <w:rsid w:val="0099565A"/>
    <w:rsid w:val="009960FE"/>
    <w:rsid w:val="009A1CA7"/>
    <w:rsid w:val="009A3312"/>
    <w:rsid w:val="009A4DCE"/>
    <w:rsid w:val="009A4F07"/>
    <w:rsid w:val="009A5C96"/>
    <w:rsid w:val="009B334C"/>
    <w:rsid w:val="009B5250"/>
    <w:rsid w:val="009C0DF6"/>
    <w:rsid w:val="009C1417"/>
    <w:rsid w:val="009C2C1E"/>
    <w:rsid w:val="009D05DD"/>
    <w:rsid w:val="009D6393"/>
    <w:rsid w:val="009D66CB"/>
    <w:rsid w:val="009E3BC1"/>
    <w:rsid w:val="009F1421"/>
    <w:rsid w:val="009F1A89"/>
    <w:rsid w:val="009F2A57"/>
    <w:rsid w:val="009F2ABE"/>
    <w:rsid w:val="009F5D55"/>
    <w:rsid w:val="00A041D4"/>
    <w:rsid w:val="00A05250"/>
    <w:rsid w:val="00A06734"/>
    <w:rsid w:val="00A07FC2"/>
    <w:rsid w:val="00A10A52"/>
    <w:rsid w:val="00A10C67"/>
    <w:rsid w:val="00A13BA2"/>
    <w:rsid w:val="00A14567"/>
    <w:rsid w:val="00A1552F"/>
    <w:rsid w:val="00A17806"/>
    <w:rsid w:val="00A276C0"/>
    <w:rsid w:val="00A30C79"/>
    <w:rsid w:val="00A31505"/>
    <w:rsid w:val="00A31EFA"/>
    <w:rsid w:val="00A33835"/>
    <w:rsid w:val="00A36F72"/>
    <w:rsid w:val="00A4292F"/>
    <w:rsid w:val="00A42E95"/>
    <w:rsid w:val="00A461F3"/>
    <w:rsid w:val="00A467CB"/>
    <w:rsid w:val="00A56369"/>
    <w:rsid w:val="00A6016D"/>
    <w:rsid w:val="00A670F4"/>
    <w:rsid w:val="00A72FFD"/>
    <w:rsid w:val="00A73E4E"/>
    <w:rsid w:val="00A7445E"/>
    <w:rsid w:val="00A74F37"/>
    <w:rsid w:val="00A76BF8"/>
    <w:rsid w:val="00A81517"/>
    <w:rsid w:val="00A81811"/>
    <w:rsid w:val="00A82FC1"/>
    <w:rsid w:val="00A83534"/>
    <w:rsid w:val="00A83575"/>
    <w:rsid w:val="00A83961"/>
    <w:rsid w:val="00A84897"/>
    <w:rsid w:val="00A91B60"/>
    <w:rsid w:val="00A9288D"/>
    <w:rsid w:val="00A930C5"/>
    <w:rsid w:val="00A94485"/>
    <w:rsid w:val="00A94A55"/>
    <w:rsid w:val="00A9512B"/>
    <w:rsid w:val="00A95A3E"/>
    <w:rsid w:val="00A96EAE"/>
    <w:rsid w:val="00AA4D69"/>
    <w:rsid w:val="00AA5A30"/>
    <w:rsid w:val="00AB0D2B"/>
    <w:rsid w:val="00AB2405"/>
    <w:rsid w:val="00AB30D4"/>
    <w:rsid w:val="00AB33FD"/>
    <w:rsid w:val="00AC41F0"/>
    <w:rsid w:val="00AC7DCA"/>
    <w:rsid w:val="00AD1652"/>
    <w:rsid w:val="00AD307A"/>
    <w:rsid w:val="00AD4935"/>
    <w:rsid w:val="00AD6874"/>
    <w:rsid w:val="00AE26A1"/>
    <w:rsid w:val="00AE468D"/>
    <w:rsid w:val="00AF0D86"/>
    <w:rsid w:val="00AF596F"/>
    <w:rsid w:val="00B0023A"/>
    <w:rsid w:val="00B0770E"/>
    <w:rsid w:val="00B1026B"/>
    <w:rsid w:val="00B11736"/>
    <w:rsid w:val="00B131CB"/>
    <w:rsid w:val="00B141EF"/>
    <w:rsid w:val="00B14422"/>
    <w:rsid w:val="00B1572F"/>
    <w:rsid w:val="00B20A52"/>
    <w:rsid w:val="00B227AE"/>
    <w:rsid w:val="00B25212"/>
    <w:rsid w:val="00B306ED"/>
    <w:rsid w:val="00B31174"/>
    <w:rsid w:val="00B37BA4"/>
    <w:rsid w:val="00B41FB7"/>
    <w:rsid w:val="00B4339A"/>
    <w:rsid w:val="00B43846"/>
    <w:rsid w:val="00B445E1"/>
    <w:rsid w:val="00B44C47"/>
    <w:rsid w:val="00B46CFB"/>
    <w:rsid w:val="00B55D83"/>
    <w:rsid w:val="00B5657F"/>
    <w:rsid w:val="00B56E53"/>
    <w:rsid w:val="00B57354"/>
    <w:rsid w:val="00B701F0"/>
    <w:rsid w:val="00B7038B"/>
    <w:rsid w:val="00B7095C"/>
    <w:rsid w:val="00B721AC"/>
    <w:rsid w:val="00B72B63"/>
    <w:rsid w:val="00B73DF7"/>
    <w:rsid w:val="00B73E8B"/>
    <w:rsid w:val="00B762CC"/>
    <w:rsid w:val="00B80047"/>
    <w:rsid w:val="00B80BAB"/>
    <w:rsid w:val="00B825E2"/>
    <w:rsid w:val="00B86984"/>
    <w:rsid w:val="00B86CAE"/>
    <w:rsid w:val="00B8766D"/>
    <w:rsid w:val="00B92CFC"/>
    <w:rsid w:val="00B932EE"/>
    <w:rsid w:val="00B94240"/>
    <w:rsid w:val="00BA06A4"/>
    <w:rsid w:val="00BA4315"/>
    <w:rsid w:val="00BA4365"/>
    <w:rsid w:val="00BA76D7"/>
    <w:rsid w:val="00BB083E"/>
    <w:rsid w:val="00BB3264"/>
    <w:rsid w:val="00BB5437"/>
    <w:rsid w:val="00BB5C67"/>
    <w:rsid w:val="00BB6E5B"/>
    <w:rsid w:val="00BC1803"/>
    <w:rsid w:val="00BC2E1F"/>
    <w:rsid w:val="00BC477D"/>
    <w:rsid w:val="00BC4B38"/>
    <w:rsid w:val="00BC640A"/>
    <w:rsid w:val="00BD15F2"/>
    <w:rsid w:val="00BD1BC6"/>
    <w:rsid w:val="00BD5E87"/>
    <w:rsid w:val="00BE206C"/>
    <w:rsid w:val="00BE271F"/>
    <w:rsid w:val="00BE5ED6"/>
    <w:rsid w:val="00BE78D2"/>
    <w:rsid w:val="00BF1244"/>
    <w:rsid w:val="00BF255E"/>
    <w:rsid w:val="00C02FF1"/>
    <w:rsid w:val="00C06020"/>
    <w:rsid w:val="00C06C8C"/>
    <w:rsid w:val="00C07A39"/>
    <w:rsid w:val="00C108C5"/>
    <w:rsid w:val="00C11AF3"/>
    <w:rsid w:val="00C1231C"/>
    <w:rsid w:val="00C1510B"/>
    <w:rsid w:val="00C173D5"/>
    <w:rsid w:val="00C1755E"/>
    <w:rsid w:val="00C21FE1"/>
    <w:rsid w:val="00C26D6D"/>
    <w:rsid w:val="00C306F7"/>
    <w:rsid w:val="00C34098"/>
    <w:rsid w:val="00C34F2D"/>
    <w:rsid w:val="00C41E71"/>
    <w:rsid w:val="00C43127"/>
    <w:rsid w:val="00C4343C"/>
    <w:rsid w:val="00C45917"/>
    <w:rsid w:val="00C4598B"/>
    <w:rsid w:val="00C473A7"/>
    <w:rsid w:val="00C51BDE"/>
    <w:rsid w:val="00C52394"/>
    <w:rsid w:val="00C53D37"/>
    <w:rsid w:val="00C53FEE"/>
    <w:rsid w:val="00C543AA"/>
    <w:rsid w:val="00C55FF8"/>
    <w:rsid w:val="00C5696F"/>
    <w:rsid w:val="00C56DC7"/>
    <w:rsid w:val="00C60EDA"/>
    <w:rsid w:val="00C6278C"/>
    <w:rsid w:val="00C62DF4"/>
    <w:rsid w:val="00C634BD"/>
    <w:rsid w:val="00C65D25"/>
    <w:rsid w:val="00C71FDA"/>
    <w:rsid w:val="00C74560"/>
    <w:rsid w:val="00C7497D"/>
    <w:rsid w:val="00C756FE"/>
    <w:rsid w:val="00C779C7"/>
    <w:rsid w:val="00C84649"/>
    <w:rsid w:val="00C84786"/>
    <w:rsid w:val="00C8518A"/>
    <w:rsid w:val="00C902F1"/>
    <w:rsid w:val="00C93AB4"/>
    <w:rsid w:val="00C93D70"/>
    <w:rsid w:val="00C94448"/>
    <w:rsid w:val="00C95247"/>
    <w:rsid w:val="00CA2DF3"/>
    <w:rsid w:val="00CB04BF"/>
    <w:rsid w:val="00CB3D8F"/>
    <w:rsid w:val="00CB5768"/>
    <w:rsid w:val="00CB5FD9"/>
    <w:rsid w:val="00CB62C0"/>
    <w:rsid w:val="00CB62DD"/>
    <w:rsid w:val="00CB64FB"/>
    <w:rsid w:val="00CC040F"/>
    <w:rsid w:val="00CC2191"/>
    <w:rsid w:val="00CC2573"/>
    <w:rsid w:val="00CC52B9"/>
    <w:rsid w:val="00CC63F4"/>
    <w:rsid w:val="00CD032F"/>
    <w:rsid w:val="00CD0694"/>
    <w:rsid w:val="00CD18DC"/>
    <w:rsid w:val="00CD1B69"/>
    <w:rsid w:val="00CD2097"/>
    <w:rsid w:val="00CD2C3A"/>
    <w:rsid w:val="00CD568B"/>
    <w:rsid w:val="00CD6F2B"/>
    <w:rsid w:val="00CE0309"/>
    <w:rsid w:val="00CE32AF"/>
    <w:rsid w:val="00CE36C4"/>
    <w:rsid w:val="00CE4BCF"/>
    <w:rsid w:val="00CE6A18"/>
    <w:rsid w:val="00CF00F6"/>
    <w:rsid w:val="00CF4504"/>
    <w:rsid w:val="00D00778"/>
    <w:rsid w:val="00D03A69"/>
    <w:rsid w:val="00D03FE6"/>
    <w:rsid w:val="00D05CBA"/>
    <w:rsid w:val="00D120DB"/>
    <w:rsid w:val="00D151EC"/>
    <w:rsid w:val="00D15F3B"/>
    <w:rsid w:val="00D20A8D"/>
    <w:rsid w:val="00D21E06"/>
    <w:rsid w:val="00D22FDB"/>
    <w:rsid w:val="00D23392"/>
    <w:rsid w:val="00D237A0"/>
    <w:rsid w:val="00D24196"/>
    <w:rsid w:val="00D24C94"/>
    <w:rsid w:val="00D252BB"/>
    <w:rsid w:val="00D2728E"/>
    <w:rsid w:val="00D32190"/>
    <w:rsid w:val="00D3264E"/>
    <w:rsid w:val="00D37A2D"/>
    <w:rsid w:val="00D4061C"/>
    <w:rsid w:val="00D427DC"/>
    <w:rsid w:val="00D46FF8"/>
    <w:rsid w:val="00D519B0"/>
    <w:rsid w:val="00D53CA4"/>
    <w:rsid w:val="00D54443"/>
    <w:rsid w:val="00D554FE"/>
    <w:rsid w:val="00D563CF"/>
    <w:rsid w:val="00D62025"/>
    <w:rsid w:val="00D635D7"/>
    <w:rsid w:val="00D67687"/>
    <w:rsid w:val="00D75D22"/>
    <w:rsid w:val="00D82BF4"/>
    <w:rsid w:val="00D90775"/>
    <w:rsid w:val="00D90FCE"/>
    <w:rsid w:val="00D918C9"/>
    <w:rsid w:val="00D919B6"/>
    <w:rsid w:val="00D91AA7"/>
    <w:rsid w:val="00D9796E"/>
    <w:rsid w:val="00DA1D62"/>
    <w:rsid w:val="00DA3261"/>
    <w:rsid w:val="00DA671C"/>
    <w:rsid w:val="00DB0FBE"/>
    <w:rsid w:val="00DB2EA5"/>
    <w:rsid w:val="00DB4E62"/>
    <w:rsid w:val="00DC21F0"/>
    <w:rsid w:val="00DC222A"/>
    <w:rsid w:val="00DC575F"/>
    <w:rsid w:val="00DC6599"/>
    <w:rsid w:val="00DD07FF"/>
    <w:rsid w:val="00DD0A74"/>
    <w:rsid w:val="00DD0BA3"/>
    <w:rsid w:val="00DD1766"/>
    <w:rsid w:val="00DD254C"/>
    <w:rsid w:val="00DD4162"/>
    <w:rsid w:val="00DD65AA"/>
    <w:rsid w:val="00DE03EF"/>
    <w:rsid w:val="00DE1048"/>
    <w:rsid w:val="00DE1D70"/>
    <w:rsid w:val="00DE26EC"/>
    <w:rsid w:val="00DE48CB"/>
    <w:rsid w:val="00DE5F52"/>
    <w:rsid w:val="00DE63F4"/>
    <w:rsid w:val="00DE6977"/>
    <w:rsid w:val="00DF194F"/>
    <w:rsid w:val="00DF39D3"/>
    <w:rsid w:val="00E01454"/>
    <w:rsid w:val="00E021D2"/>
    <w:rsid w:val="00E03DBA"/>
    <w:rsid w:val="00E05211"/>
    <w:rsid w:val="00E10CB9"/>
    <w:rsid w:val="00E116EC"/>
    <w:rsid w:val="00E17090"/>
    <w:rsid w:val="00E170A3"/>
    <w:rsid w:val="00E17EA1"/>
    <w:rsid w:val="00E210A8"/>
    <w:rsid w:val="00E24D82"/>
    <w:rsid w:val="00E26487"/>
    <w:rsid w:val="00E27A05"/>
    <w:rsid w:val="00E33EB9"/>
    <w:rsid w:val="00E35621"/>
    <w:rsid w:val="00E35D4A"/>
    <w:rsid w:val="00E40F71"/>
    <w:rsid w:val="00E437E0"/>
    <w:rsid w:val="00E45368"/>
    <w:rsid w:val="00E45D97"/>
    <w:rsid w:val="00E464FF"/>
    <w:rsid w:val="00E50EE2"/>
    <w:rsid w:val="00E5167B"/>
    <w:rsid w:val="00E53D71"/>
    <w:rsid w:val="00E54E67"/>
    <w:rsid w:val="00E55EA6"/>
    <w:rsid w:val="00E57709"/>
    <w:rsid w:val="00E60806"/>
    <w:rsid w:val="00E61EF6"/>
    <w:rsid w:val="00E6529D"/>
    <w:rsid w:val="00E66472"/>
    <w:rsid w:val="00E66B48"/>
    <w:rsid w:val="00E67093"/>
    <w:rsid w:val="00E700D4"/>
    <w:rsid w:val="00E71183"/>
    <w:rsid w:val="00E718B3"/>
    <w:rsid w:val="00E721A3"/>
    <w:rsid w:val="00E73D23"/>
    <w:rsid w:val="00E74B89"/>
    <w:rsid w:val="00E75B18"/>
    <w:rsid w:val="00E76D22"/>
    <w:rsid w:val="00E76E3D"/>
    <w:rsid w:val="00E776E6"/>
    <w:rsid w:val="00E81804"/>
    <w:rsid w:val="00E852C5"/>
    <w:rsid w:val="00E86541"/>
    <w:rsid w:val="00E86D02"/>
    <w:rsid w:val="00E86D15"/>
    <w:rsid w:val="00E8740B"/>
    <w:rsid w:val="00E94265"/>
    <w:rsid w:val="00E946E8"/>
    <w:rsid w:val="00E95553"/>
    <w:rsid w:val="00E97613"/>
    <w:rsid w:val="00EA486E"/>
    <w:rsid w:val="00EA54CD"/>
    <w:rsid w:val="00EB052E"/>
    <w:rsid w:val="00EB3191"/>
    <w:rsid w:val="00EC070A"/>
    <w:rsid w:val="00EC14DE"/>
    <w:rsid w:val="00EC1B61"/>
    <w:rsid w:val="00EC1B6D"/>
    <w:rsid w:val="00EC7104"/>
    <w:rsid w:val="00ED2159"/>
    <w:rsid w:val="00ED5366"/>
    <w:rsid w:val="00ED5C63"/>
    <w:rsid w:val="00ED6641"/>
    <w:rsid w:val="00ED6C63"/>
    <w:rsid w:val="00EE00C5"/>
    <w:rsid w:val="00EE03B1"/>
    <w:rsid w:val="00EE1BB0"/>
    <w:rsid w:val="00EE313B"/>
    <w:rsid w:val="00EE518F"/>
    <w:rsid w:val="00EE62C4"/>
    <w:rsid w:val="00EE666A"/>
    <w:rsid w:val="00EF08E8"/>
    <w:rsid w:val="00EF5C06"/>
    <w:rsid w:val="00EF6ACB"/>
    <w:rsid w:val="00F0260A"/>
    <w:rsid w:val="00F05A4A"/>
    <w:rsid w:val="00F10691"/>
    <w:rsid w:val="00F11128"/>
    <w:rsid w:val="00F118E3"/>
    <w:rsid w:val="00F14E61"/>
    <w:rsid w:val="00F15437"/>
    <w:rsid w:val="00F1735E"/>
    <w:rsid w:val="00F17F3A"/>
    <w:rsid w:val="00F23378"/>
    <w:rsid w:val="00F2443F"/>
    <w:rsid w:val="00F24F26"/>
    <w:rsid w:val="00F272AF"/>
    <w:rsid w:val="00F30E2E"/>
    <w:rsid w:val="00F3289A"/>
    <w:rsid w:val="00F368EE"/>
    <w:rsid w:val="00F369AB"/>
    <w:rsid w:val="00F40A53"/>
    <w:rsid w:val="00F41744"/>
    <w:rsid w:val="00F417C9"/>
    <w:rsid w:val="00F45518"/>
    <w:rsid w:val="00F46CE1"/>
    <w:rsid w:val="00F52B0A"/>
    <w:rsid w:val="00F5358E"/>
    <w:rsid w:val="00F5430D"/>
    <w:rsid w:val="00F56255"/>
    <w:rsid w:val="00F6079F"/>
    <w:rsid w:val="00F611C0"/>
    <w:rsid w:val="00F62275"/>
    <w:rsid w:val="00F63B57"/>
    <w:rsid w:val="00F64DAE"/>
    <w:rsid w:val="00F72871"/>
    <w:rsid w:val="00F7345B"/>
    <w:rsid w:val="00F75F8A"/>
    <w:rsid w:val="00F80530"/>
    <w:rsid w:val="00F8080D"/>
    <w:rsid w:val="00F810DF"/>
    <w:rsid w:val="00F816B3"/>
    <w:rsid w:val="00F82918"/>
    <w:rsid w:val="00F83435"/>
    <w:rsid w:val="00F868EF"/>
    <w:rsid w:val="00F87805"/>
    <w:rsid w:val="00F914B7"/>
    <w:rsid w:val="00F91FC8"/>
    <w:rsid w:val="00F92650"/>
    <w:rsid w:val="00F92911"/>
    <w:rsid w:val="00F9340C"/>
    <w:rsid w:val="00F955F6"/>
    <w:rsid w:val="00FA50A0"/>
    <w:rsid w:val="00FA5ED9"/>
    <w:rsid w:val="00FA5FFD"/>
    <w:rsid w:val="00FB0533"/>
    <w:rsid w:val="00FB575F"/>
    <w:rsid w:val="00FC00C8"/>
    <w:rsid w:val="00FC00F7"/>
    <w:rsid w:val="00FC0F20"/>
    <w:rsid w:val="00FC2039"/>
    <w:rsid w:val="00FC3FE0"/>
    <w:rsid w:val="00FC4A47"/>
    <w:rsid w:val="00FC52CE"/>
    <w:rsid w:val="00FC5F02"/>
    <w:rsid w:val="00FC6BB3"/>
    <w:rsid w:val="00FD58C9"/>
    <w:rsid w:val="00FD61A5"/>
    <w:rsid w:val="00FD6BD3"/>
    <w:rsid w:val="00FE0CAE"/>
    <w:rsid w:val="00FE35A5"/>
    <w:rsid w:val="00FE6FBA"/>
    <w:rsid w:val="00FE7181"/>
    <w:rsid w:val="00FF0243"/>
    <w:rsid w:val="00FF14EC"/>
    <w:rsid w:val="00FF1F4C"/>
    <w:rsid w:val="00FF4DFC"/>
    <w:rsid w:val="00FF4FD3"/>
    <w:rsid w:val="00FF63FF"/>
    <w:rsid w:val="00FF66EC"/>
    <w:rsid w:val="01080351"/>
    <w:rsid w:val="01922951"/>
    <w:rsid w:val="07416A2C"/>
    <w:rsid w:val="09A82D92"/>
    <w:rsid w:val="2EF6068D"/>
    <w:rsid w:val="34B719AE"/>
    <w:rsid w:val="3E9E2D91"/>
    <w:rsid w:val="3F8802AC"/>
    <w:rsid w:val="45C53BD0"/>
    <w:rsid w:val="4BBE22ED"/>
    <w:rsid w:val="57652CED"/>
    <w:rsid w:val="5AF23E24"/>
    <w:rsid w:val="5E802B0B"/>
    <w:rsid w:val="6EC1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100" w:leftChars="100" w:right="100" w:rightChars="100"/>
    </w:pPr>
    <w:rPr>
      <w:rFonts w:ascii="Times New Roman" w:hAnsi="Times New Roman" w:eastAsia="宋体" w:cs="Times New Roman"/>
      <w:color w:val="000000" w:themeColor="text1"/>
      <w:kern w:val="2"/>
      <w:sz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autoRedefine/>
    <w:qFormat/>
    <w:uiPriority w:val="0"/>
  </w:style>
  <w:style w:type="paragraph" w:styleId="3">
    <w:name w:val="Plain Text"/>
    <w:basedOn w:val="1"/>
    <w:link w:val="16"/>
    <w:autoRedefine/>
    <w:qFormat/>
    <w:uiPriority w:val="0"/>
    <w:pPr>
      <w:spacing w:line="240" w:lineRule="auto"/>
      <w:ind w:left="0" w:leftChars="0" w:right="0" w:rightChars="0"/>
      <w:jc w:val="both"/>
    </w:pPr>
    <w:rPr>
      <w:rFonts w:ascii="宋体" w:hAnsi="Courier New" w:cs="Courier New"/>
      <w:color w:val="auto"/>
      <w:szCs w:val="21"/>
    </w:r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0"/>
    <w:autoRedefine/>
    <w:qFormat/>
    <w:uiPriority w:val="0"/>
    <w:rPr>
      <w:b/>
      <w:bCs/>
    </w:rPr>
  </w:style>
  <w:style w:type="table" w:styleId="9">
    <w:name w:val="Table Grid"/>
    <w:basedOn w:val="8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qFormat/>
    <w:uiPriority w:val="0"/>
    <w:rPr>
      <w:color w:val="0000FF" w:themeColor="hyperlink"/>
      <w:u w:val="single"/>
    </w:rPr>
  </w:style>
  <w:style w:type="character" w:styleId="12">
    <w:name w:val="annotation reference"/>
    <w:basedOn w:val="10"/>
    <w:autoRedefine/>
    <w:qFormat/>
    <w:uiPriority w:val="0"/>
    <w:rPr>
      <w:sz w:val="21"/>
      <w:szCs w:val="21"/>
    </w:rPr>
  </w:style>
  <w:style w:type="paragraph" w:styleId="13">
    <w:name w:val="List Paragraph"/>
    <w:basedOn w:val="1"/>
    <w:autoRedefine/>
    <w:qFormat/>
    <w:uiPriority w:val="34"/>
    <w:pPr>
      <w:widowControl/>
      <w:ind w:firstLine="420" w:firstLineChars="200"/>
    </w:pPr>
    <w:rPr>
      <w:rFonts w:ascii="宋体" w:hAnsi="宋体" w:cs="宋体"/>
      <w:color w:val="auto"/>
      <w:kern w:val="0"/>
      <w:sz w:val="24"/>
      <w:szCs w:val="24"/>
    </w:rPr>
  </w:style>
  <w:style w:type="character" w:customStyle="1" w:styleId="14">
    <w:name w:val="批注框文本 Char"/>
    <w:basedOn w:val="10"/>
    <w:link w:val="4"/>
    <w:autoRedefine/>
    <w:qFormat/>
    <w:uiPriority w:val="0"/>
    <w:rPr>
      <w:color w:val="008000"/>
      <w:kern w:val="2"/>
      <w:sz w:val="18"/>
      <w:szCs w:val="18"/>
    </w:rPr>
  </w:style>
  <w:style w:type="character" w:customStyle="1" w:styleId="15">
    <w:name w:val="页眉 Char"/>
    <w:basedOn w:val="10"/>
    <w:link w:val="6"/>
    <w:qFormat/>
    <w:uiPriority w:val="0"/>
    <w:rPr>
      <w:color w:val="008000"/>
      <w:kern w:val="2"/>
      <w:sz w:val="18"/>
      <w:szCs w:val="18"/>
    </w:rPr>
  </w:style>
  <w:style w:type="character" w:customStyle="1" w:styleId="16">
    <w:name w:val="纯文本 Char"/>
    <w:basedOn w:val="10"/>
    <w:link w:val="3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页脚 Char"/>
    <w:basedOn w:val="10"/>
    <w:link w:val="5"/>
    <w:autoRedefine/>
    <w:qFormat/>
    <w:uiPriority w:val="99"/>
    <w:rPr>
      <w:color w:val="000000" w:themeColor="text1"/>
      <w:kern w:val="2"/>
      <w:sz w:val="18"/>
      <w:szCs w:val="18"/>
    </w:rPr>
  </w:style>
  <w:style w:type="paragraph" w:customStyle="1" w:styleId="18">
    <w:name w:val="列出段落1"/>
    <w:basedOn w:val="1"/>
    <w:autoRedefine/>
    <w:qFormat/>
    <w:uiPriority w:val="0"/>
    <w:pPr>
      <w:spacing w:line="240" w:lineRule="auto"/>
      <w:ind w:left="0" w:leftChars="0" w:right="0" w:rightChars="0" w:firstLine="420" w:firstLineChars="200"/>
      <w:jc w:val="both"/>
    </w:pPr>
    <w:rPr>
      <w:rFonts w:ascii="Calibri" w:hAnsi="Calibri"/>
      <w:color w:val="auto"/>
      <w:szCs w:val="22"/>
    </w:rPr>
  </w:style>
  <w:style w:type="character" w:customStyle="1" w:styleId="19">
    <w:name w:val="批注文字 Char"/>
    <w:basedOn w:val="10"/>
    <w:link w:val="2"/>
    <w:autoRedefine/>
    <w:qFormat/>
    <w:uiPriority w:val="0"/>
    <w:rPr>
      <w:color w:val="000000" w:themeColor="text1"/>
      <w:kern w:val="2"/>
      <w:sz w:val="21"/>
    </w:rPr>
  </w:style>
  <w:style w:type="character" w:customStyle="1" w:styleId="20">
    <w:name w:val="批注主题 Char"/>
    <w:basedOn w:val="19"/>
    <w:link w:val="7"/>
    <w:autoRedefine/>
    <w:qFormat/>
    <w:uiPriority w:val="0"/>
    <w:rPr>
      <w:b/>
      <w:bCs/>
      <w:color w:val="000000" w:themeColor="text1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7" Type="http://schemas.microsoft.com/office/2011/relationships/people" Target="people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theme" Target="theme/theme1.xml"/><Relationship Id="rId12" Type="http://schemas.openxmlformats.org/officeDocument/2006/relationships/footer" Target="footer3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B6B08-4880-4A90-ADDB-9F722C191B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286</Words>
  <Characters>1633</Characters>
  <Lines>13</Lines>
  <Paragraphs>3</Paragraphs>
  <TotalTime>24</TotalTime>
  <ScaleCrop>false</ScaleCrop>
  <LinksUpToDate>false</LinksUpToDate>
  <CharactersWithSpaces>1916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2015-08-07T07:18:00Z</dcterms:created>
  <dc:creator>user</dc:creator>
  <cp:lastModifiedBy>白晓东</cp:lastModifiedBy>
  <cp:lastPrinted>2015-12-30T11:41:00Z</cp:lastPrinted>
  <dcterms:modified xsi:type="dcterms:W3CDTF">2024-03-01T07:34:23Z</dcterms:modified>
  <dc:title>受 理 通 知</dc:title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7855CB3AFFA640DFB0626FCC6A15E3B1_12</vt:lpwstr>
  </property>
</Properties>
</file>